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55" w:rsidRDefault="00CC5A55" w:rsidP="00CC5A5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6.</w:t>
      </w:r>
    </w:p>
    <w:p w:rsidR="00CC5A55" w:rsidRDefault="00CC5A55" w:rsidP="00CC5A5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C5A55" w:rsidRDefault="00CC5A55" w:rsidP="00CC5A5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программы: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Металлические бытовые товары</w:t>
      </w:r>
      <w:r>
        <w:rPr>
          <w:rFonts w:ascii="Times New Roman" w:hAnsi="Times New Roman"/>
          <w:sz w:val="28"/>
          <w:szCs w:val="28"/>
        </w:rPr>
        <w:t>»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занятия: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Товароведная характеристика и определение качествам</w:t>
      </w:r>
      <w:r>
        <w:rPr>
          <w:sz w:val="28"/>
          <w:szCs w:val="28"/>
        </w:rPr>
        <w:t>»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металлической посуды и столовых приборов»</w:t>
      </w:r>
    </w:p>
    <w:p w:rsidR="00CC5A55" w:rsidRDefault="00CC5A55" w:rsidP="00CC5A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 xml:space="preserve">Цель занятия: </w:t>
      </w:r>
      <w:r>
        <w:rPr>
          <w:rFonts w:ascii="Times New Roman" w:hAnsi="Times New Roman"/>
          <w:sz w:val="28"/>
          <w:szCs w:val="28"/>
        </w:rPr>
        <w:t>Выработать навыки по составлению товароведной характеристики металлической посуды и столовых приборов и по определению их доброкачественности.</w:t>
      </w:r>
    </w:p>
    <w:p w:rsidR="00CC5A55" w:rsidRDefault="00CC5A55" w:rsidP="00CC5A55">
      <w:pPr>
        <w:pStyle w:val="a3"/>
        <w:jc w:val="both"/>
        <w:rPr>
          <w:rFonts w:ascii="Times New Roman" w:hAnsi="Times New Roman"/>
          <w:sz w:val="28"/>
        </w:rPr>
      </w:pPr>
    </w:p>
    <w:p w:rsidR="00CC5A55" w:rsidRDefault="00CC5A55" w:rsidP="00CC5A55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Материально-техническое обеспечение: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ГОСТ 24788-2001 «Посуда хозяйственная стальная эмалированная. Общие технические условия», ГОСТ 17151-81 «Посуда хозяйственная из листового алюминия. Общие технические условия», </w:t>
      </w:r>
      <w:r>
        <w:rPr>
          <w:rFonts w:ascii="Times New Roman" w:hAnsi="Times New Roman"/>
          <w:bCs/>
          <w:sz w:val="28"/>
          <w:szCs w:val="28"/>
        </w:rPr>
        <w:t xml:space="preserve"> натуральные образцы.</w:t>
      </w:r>
    </w:p>
    <w:p w:rsidR="00CC5A55" w:rsidRDefault="00CC5A55" w:rsidP="00CC5A55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5A55" w:rsidRDefault="00CC5A55" w:rsidP="00CC5A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вариант:</w:t>
      </w:r>
    </w:p>
    <w:p w:rsidR="00CC5A55" w:rsidRDefault="00CC5A55" w:rsidP="00CC5A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для самоконтроля: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1.В чем отличие чугуна от стали?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2.Какие материалы могут использоваться для изготовления металлической посуды?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3.Как классифицируется металлическая посуда по назначению?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4.Назовите виды металлической посуды для приготовления пищи.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5.Как классифицируется ложки по размерам? Вилки?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6.Какие материалы могут использоваться для изготовления столовых приборов?</w:t>
      </w:r>
    </w:p>
    <w:p w:rsidR="00CC5A55" w:rsidRDefault="00CC5A55" w:rsidP="00CC5A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Выполнение работы:</w:t>
      </w:r>
    </w:p>
    <w:p w:rsidR="00CC5A55" w:rsidRDefault="00CC5A55" w:rsidP="00CC5A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1.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товароведную характеристику предложенных образцов металлической </w:t>
      </w:r>
      <w:proofErr w:type="gramStart"/>
      <w:r>
        <w:rPr>
          <w:sz w:val="28"/>
          <w:szCs w:val="28"/>
        </w:rPr>
        <w:t>посуды</w:t>
      </w:r>
      <w:proofErr w:type="gramEnd"/>
      <w:r>
        <w:rPr>
          <w:sz w:val="28"/>
          <w:szCs w:val="28"/>
        </w:rPr>
        <w:t xml:space="preserve"> и результаты работы оформите в виде таблицы:</w:t>
      </w:r>
    </w:p>
    <w:p w:rsidR="00CC5A55" w:rsidRDefault="00CC5A55" w:rsidP="00CC5A5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1209"/>
        <w:gridCol w:w="1479"/>
        <w:gridCol w:w="1655"/>
        <w:gridCol w:w="1310"/>
        <w:gridCol w:w="1154"/>
        <w:gridCol w:w="1140"/>
        <w:gridCol w:w="1624"/>
      </w:tblGrid>
      <w:tr w:rsidR="00CC5A55" w:rsidTr="00CC5A55">
        <w:trPr>
          <w:cantSplit/>
          <w:trHeight w:val="1951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A55" w:rsidRDefault="00CC5A5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изделия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A55" w:rsidRDefault="00CC5A5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A55" w:rsidRDefault="00CC5A5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изготовления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A55" w:rsidRDefault="00CC5A5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покрытия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A55" w:rsidRDefault="00CC5A5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A55" w:rsidRDefault="00CC5A5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A55" w:rsidRDefault="00CC5A55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Конструкция </w:t>
            </w:r>
          </w:p>
        </w:tc>
      </w:tr>
      <w:tr w:rsidR="00CC5A55" w:rsidTr="00CC5A55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</w:tr>
    </w:tbl>
    <w:p w:rsidR="00CC5A55" w:rsidRDefault="00CC5A55" w:rsidP="00CC5A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2.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товароведную характеристику предложенных образцов столовых </w:t>
      </w:r>
      <w:proofErr w:type="gramStart"/>
      <w:r>
        <w:rPr>
          <w:sz w:val="28"/>
          <w:szCs w:val="28"/>
        </w:rPr>
        <w:t>приборов</w:t>
      </w:r>
      <w:proofErr w:type="gramEnd"/>
      <w:r>
        <w:rPr>
          <w:sz w:val="28"/>
          <w:szCs w:val="28"/>
        </w:rPr>
        <w:t xml:space="preserve"> и результаты работы оформите в виде таблицы:</w:t>
      </w:r>
    </w:p>
    <w:p w:rsidR="00CC5A55" w:rsidRDefault="00CC5A55" w:rsidP="00CC5A5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1782"/>
        <w:gridCol w:w="1748"/>
        <w:gridCol w:w="3008"/>
        <w:gridCol w:w="1249"/>
        <w:gridCol w:w="1784"/>
      </w:tblGrid>
      <w:tr w:rsidR="00CC5A55" w:rsidTr="00CC5A5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изделия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изготовления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Конструкция </w:t>
            </w:r>
          </w:p>
        </w:tc>
      </w:tr>
      <w:tr w:rsidR="00CC5A55" w:rsidTr="00CC5A5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both"/>
              <w:rPr>
                <w:sz w:val="28"/>
                <w:szCs w:val="28"/>
              </w:rPr>
            </w:pPr>
          </w:p>
        </w:tc>
      </w:tr>
    </w:tbl>
    <w:p w:rsidR="00CC5A55" w:rsidRDefault="00CC5A55" w:rsidP="00CC5A55">
      <w:pPr>
        <w:jc w:val="both"/>
        <w:rPr>
          <w:sz w:val="28"/>
          <w:szCs w:val="28"/>
        </w:rPr>
      </w:pPr>
    </w:p>
    <w:p w:rsidR="00CC5A55" w:rsidRDefault="00CC5A55" w:rsidP="00CC5A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3.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Используя ГОСТ 24788-2001 «Посуда хозяйственная стальная эмалированная. Общие технические условия», сделайте заключение о доброкачественности кружки, если при осмотре обнаружено: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1.незначительное выгорание рисунка;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2.непродавливаемый пузырек на внутренней поверхности;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3.разрыв покровной эмали под бортом на наружной поверхности.</w:t>
      </w:r>
    </w:p>
    <w:p w:rsidR="00CC5A55" w:rsidRDefault="00CC5A55" w:rsidP="00CC5A55">
      <w:pPr>
        <w:jc w:val="both"/>
        <w:rPr>
          <w:sz w:val="28"/>
          <w:szCs w:val="28"/>
        </w:rPr>
      </w:pPr>
    </w:p>
    <w:p w:rsidR="00CC5A55" w:rsidRDefault="00CC5A55" w:rsidP="00CC5A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работы оформите в виде таблицы:</w:t>
      </w:r>
    </w:p>
    <w:p w:rsidR="00CC5A55" w:rsidRDefault="00CC5A55" w:rsidP="00CC5A5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1965"/>
        <w:gridCol w:w="2129"/>
        <w:gridCol w:w="2295"/>
        <w:gridCol w:w="1527"/>
        <w:gridCol w:w="1655"/>
      </w:tblGrid>
      <w:tr w:rsidR="00CC5A55" w:rsidTr="00CC5A55">
        <w:trPr>
          <w:trHeight w:val="111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дефекта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Допустимость по </w:t>
            </w:r>
            <w:proofErr w:type="spellStart"/>
            <w:r>
              <w:rPr>
                <w:sz w:val="28"/>
                <w:szCs w:val="28"/>
              </w:rPr>
              <w:t>ГОСТу</w:t>
            </w:r>
            <w:proofErr w:type="spellEnd"/>
          </w:p>
          <w:p w:rsidR="00CC5A55" w:rsidRDefault="00CC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Страница, таблица, пункт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о качестве</w:t>
            </w:r>
          </w:p>
        </w:tc>
      </w:tr>
      <w:tr w:rsidR="00CC5A55" w:rsidTr="00CC5A55">
        <w:trPr>
          <w:trHeight w:val="42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5A55" w:rsidRDefault="00CC5A55" w:rsidP="00CC5A55">
      <w:pPr>
        <w:jc w:val="center"/>
        <w:rPr>
          <w:sz w:val="28"/>
          <w:szCs w:val="28"/>
        </w:rPr>
      </w:pPr>
    </w:p>
    <w:p w:rsidR="00CC5A55" w:rsidRDefault="00CC5A55" w:rsidP="00CC5A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Задание 4.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ГОСТ 17151-81«Посуда хозяйственная из листового алюминия. Общие технические условия», сделайте заключение о доброкачественности сковороды с </w:t>
      </w:r>
      <w:proofErr w:type="spellStart"/>
      <w:r>
        <w:rPr>
          <w:sz w:val="28"/>
          <w:szCs w:val="28"/>
        </w:rPr>
        <w:t>противопригорающим</w:t>
      </w:r>
      <w:proofErr w:type="spellEnd"/>
      <w:r>
        <w:rPr>
          <w:sz w:val="28"/>
          <w:szCs w:val="28"/>
        </w:rPr>
        <w:t xml:space="preserve"> покрытием, если при осмотре обнаружено:</w:t>
      </w:r>
    </w:p>
    <w:p w:rsidR="00CC5A55" w:rsidRDefault="00CC5A55" w:rsidP="00CC5A55">
      <w:pPr>
        <w:rPr>
          <w:sz w:val="28"/>
          <w:szCs w:val="28"/>
        </w:rPr>
      </w:pPr>
      <w:r>
        <w:rPr>
          <w:sz w:val="28"/>
          <w:szCs w:val="28"/>
        </w:rPr>
        <w:t>1.вогнутость дна 0,8% наружного диаметра плоской части дна;</w:t>
      </w:r>
    </w:p>
    <w:p w:rsidR="00CC5A55" w:rsidRDefault="00CC5A55" w:rsidP="00CC5A55">
      <w:pPr>
        <w:rPr>
          <w:sz w:val="28"/>
          <w:szCs w:val="28"/>
        </w:rPr>
      </w:pPr>
      <w:r>
        <w:rPr>
          <w:sz w:val="28"/>
          <w:szCs w:val="28"/>
        </w:rPr>
        <w:t xml:space="preserve">2.на </w:t>
      </w:r>
      <w:proofErr w:type="spellStart"/>
      <w:r>
        <w:rPr>
          <w:sz w:val="28"/>
          <w:szCs w:val="28"/>
        </w:rPr>
        <w:t>противопригорающем</w:t>
      </w:r>
      <w:proofErr w:type="spellEnd"/>
      <w:r>
        <w:rPr>
          <w:sz w:val="28"/>
          <w:szCs w:val="28"/>
        </w:rPr>
        <w:t xml:space="preserve"> покрытии штрихи глубиной </w:t>
      </w:r>
      <w:smartTag w:uri="urn:schemas-microsoft-com:office:smarttags" w:element="metricconverter">
        <w:smartTagPr>
          <w:attr w:name="ProductID" w:val="0,2 мм"/>
        </w:smartTagPr>
        <w:r>
          <w:rPr>
            <w:sz w:val="28"/>
            <w:szCs w:val="28"/>
          </w:rPr>
          <w:t>0,2 мм</w:t>
        </w:r>
      </w:smartTag>
      <w:r>
        <w:rPr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  <w:r>
        <w:rPr>
          <w:sz w:val="28"/>
          <w:szCs w:val="28"/>
        </w:rPr>
        <w:t xml:space="preserve"> в 2 местах.</w:t>
      </w:r>
    </w:p>
    <w:p w:rsidR="00CC5A55" w:rsidRDefault="00CC5A55" w:rsidP="00CC5A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работы оформите в виде таблицы:</w:t>
      </w:r>
    </w:p>
    <w:p w:rsidR="00CC5A55" w:rsidRDefault="00CC5A55" w:rsidP="00CC5A5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1965"/>
        <w:gridCol w:w="1158"/>
        <w:gridCol w:w="999"/>
        <w:gridCol w:w="1229"/>
        <w:gridCol w:w="1044"/>
        <w:gridCol w:w="1521"/>
        <w:gridCol w:w="1655"/>
      </w:tblGrid>
      <w:tr w:rsidR="00CC5A55" w:rsidTr="00CC5A55">
        <w:trPr>
          <w:trHeight w:val="679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дефекта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Допустимость по </w:t>
            </w:r>
            <w:proofErr w:type="spellStart"/>
            <w:r>
              <w:rPr>
                <w:sz w:val="28"/>
                <w:szCs w:val="28"/>
              </w:rPr>
              <w:t>ГОСТу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Страница, таблица, пункт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о качестве</w:t>
            </w:r>
          </w:p>
        </w:tc>
      </w:tr>
      <w:tr w:rsidR="00CC5A55" w:rsidTr="00CC5A55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55" w:rsidRDefault="00CC5A55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55" w:rsidRDefault="00CC5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55" w:rsidRDefault="00CC5A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55" w:rsidRDefault="00CC5A55">
            <w:pPr>
              <w:rPr>
                <w:sz w:val="28"/>
                <w:szCs w:val="28"/>
              </w:rPr>
            </w:pPr>
          </w:p>
        </w:tc>
      </w:tr>
    </w:tbl>
    <w:p w:rsidR="00CC5A55" w:rsidRDefault="00CC5A55" w:rsidP="00CC5A55">
      <w:pPr>
        <w:jc w:val="center"/>
        <w:rPr>
          <w:sz w:val="28"/>
          <w:szCs w:val="28"/>
        </w:rPr>
      </w:pPr>
    </w:p>
    <w:p w:rsidR="00CC5A55" w:rsidRDefault="00CC5A55" w:rsidP="00CC5A55">
      <w:pPr>
        <w:rPr>
          <w:sz w:val="28"/>
          <w:szCs w:val="28"/>
        </w:rPr>
      </w:pPr>
    </w:p>
    <w:p w:rsidR="00CC5A55" w:rsidRDefault="00CC5A55" w:rsidP="00CC5A5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5.</w:t>
      </w:r>
    </w:p>
    <w:p w:rsidR="00CC5A55" w:rsidRDefault="00CC5A55" w:rsidP="00CC5A55">
      <w:pPr>
        <w:jc w:val="both"/>
        <w:rPr>
          <w:sz w:val="28"/>
          <w:szCs w:val="28"/>
        </w:rPr>
      </w:pPr>
      <w:r>
        <w:rPr>
          <w:sz w:val="28"/>
          <w:szCs w:val="28"/>
        </w:rPr>
        <w:t>В магазин обратился покупатель с просьбой обменять стальной эмалированный чайник, так как при незначительном наклоне выпадает крышка. Обоснуйте Ваши действия со ссылкой на ГОСТ.</w:t>
      </w:r>
    </w:p>
    <w:p w:rsidR="00CC5A55" w:rsidRDefault="00CC5A55" w:rsidP="00CC5A55">
      <w:pPr>
        <w:jc w:val="both"/>
        <w:rPr>
          <w:sz w:val="28"/>
          <w:szCs w:val="28"/>
        </w:rPr>
      </w:pPr>
    </w:p>
    <w:p w:rsidR="006B2473" w:rsidRDefault="006B2473"/>
    <w:sectPr w:rsidR="006B2473" w:rsidSect="006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C5A55"/>
    <w:rsid w:val="006B2473"/>
    <w:rsid w:val="00CC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A5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CC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Vasia</cp:lastModifiedBy>
  <cp:revision>1</cp:revision>
  <dcterms:created xsi:type="dcterms:W3CDTF">2020-11-04T17:46:00Z</dcterms:created>
  <dcterms:modified xsi:type="dcterms:W3CDTF">2020-11-04T17:46:00Z</dcterms:modified>
</cp:coreProperties>
</file>