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3" w:rsidRPr="002B04A3" w:rsidRDefault="002B04A3" w:rsidP="002B04A3">
      <w:pPr>
        <w:rPr>
          <w:b/>
          <w:sz w:val="28"/>
          <w:szCs w:val="28"/>
        </w:rPr>
      </w:pPr>
      <w:bookmarkStart w:id="0" w:name="_GoBack"/>
      <w:bookmarkEnd w:id="0"/>
      <w:r w:rsidRPr="002B04A3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№ 5. Тема</w:t>
      </w:r>
      <w:proofErr w:type="gramStart"/>
      <w:r>
        <w:rPr>
          <w:b/>
          <w:sz w:val="28"/>
          <w:szCs w:val="28"/>
        </w:rPr>
        <w:t>:</w:t>
      </w:r>
      <w:r w:rsidRPr="002B04A3">
        <w:t>.</w:t>
      </w:r>
      <w:r w:rsidRPr="002B04A3">
        <w:rPr>
          <w:b/>
          <w:sz w:val="28"/>
          <w:szCs w:val="28"/>
        </w:rPr>
        <w:t xml:space="preserve"> </w:t>
      </w:r>
      <w:proofErr w:type="spellStart"/>
      <w:proofErr w:type="gramEnd"/>
      <w:r w:rsidRPr="002B04A3">
        <w:rPr>
          <w:b/>
          <w:sz w:val="28"/>
          <w:szCs w:val="28"/>
        </w:rPr>
        <w:t>Картофелеоч</w:t>
      </w:r>
      <w:r>
        <w:rPr>
          <w:b/>
          <w:sz w:val="28"/>
          <w:szCs w:val="28"/>
        </w:rPr>
        <w:t>истительная</w:t>
      </w:r>
      <w:proofErr w:type="spellEnd"/>
      <w:r>
        <w:rPr>
          <w:b/>
          <w:sz w:val="28"/>
          <w:szCs w:val="28"/>
        </w:rPr>
        <w:t xml:space="preserve"> машина</w:t>
      </w:r>
      <w:r w:rsidRPr="002B04A3">
        <w:rPr>
          <w:b/>
          <w:sz w:val="28"/>
          <w:szCs w:val="28"/>
        </w:rPr>
        <w:t>.</w:t>
      </w:r>
    </w:p>
    <w:p w:rsidR="002B04A3" w:rsidRDefault="002B04A3" w:rsidP="002B04A3">
      <w:pPr>
        <w:rPr>
          <w:b/>
          <w:i/>
          <w:sz w:val="28"/>
          <w:szCs w:val="28"/>
        </w:rPr>
      </w:pPr>
    </w:p>
    <w:p w:rsidR="002B04A3" w:rsidRPr="002B04A3" w:rsidRDefault="002B04A3" w:rsidP="002B04A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2B04A3">
        <w:rPr>
          <w:b/>
          <w:i/>
          <w:sz w:val="28"/>
          <w:szCs w:val="28"/>
        </w:rPr>
        <w:t>Картофелечистки периодического действия типа МОК</w:t>
      </w:r>
    </w:p>
    <w:p w:rsidR="002B04A3" w:rsidRPr="008F330E" w:rsidRDefault="002B04A3" w:rsidP="002B04A3">
      <w:pPr>
        <w:ind w:left="360"/>
        <w:outlineLvl w:val="0"/>
        <w:rPr>
          <w:b/>
          <w:i/>
          <w:sz w:val="28"/>
          <w:szCs w:val="28"/>
        </w:rPr>
      </w:pPr>
      <w:r w:rsidRPr="008F330E">
        <w:rPr>
          <w:b/>
          <w:i/>
          <w:sz w:val="28"/>
          <w:szCs w:val="28"/>
        </w:rPr>
        <w:tab/>
      </w:r>
      <w:r w:rsidRPr="008F330E">
        <w:rPr>
          <w:b/>
          <w:i/>
          <w:sz w:val="28"/>
          <w:szCs w:val="28"/>
        </w:rPr>
        <w:tab/>
      </w:r>
      <w:r w:rsidRPr="008F330E">
        <w:rPr>
          <w:b/>
          <w:i/>
          <w:sz w:val="28"/>
          <w:szCs w:val="28"/>
        </w:rPr>
        <w:tab/>
        <w:t>МОК-125;МОК-250; МОК-400;</w:t>
      </w:r>
    </w:p>
    <w:p w:rsidR="002B04A3" w:rsidRDefault="002B04A3" w:rsidP="002B04A3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Техническая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471"/>
        <w:gridCol w:w="1288"/>
        <w:gridCol w:w="1288"/>
        <w:gridCol w:w="1288"/>
        <w:gridCol w:w="1533"/>
      </w:tblGrid>
      <w:tr w:rsidR="002B04A3" w:rsidRPr="00992CA2" w:rsidTr="00983854"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Единица</w:t>
            </w:r>
          </w:p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МОК-125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МОК-250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МОК-400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КНА-600М</w:t>
            </w:r>
          </w:p>
          <w:p w:rsidR="002B04A3" w:rsidRPr="00992CA2" w:rsidRDefault="002B04A3" w:rsidP="00983854">
            <w:pPr>
              <w:rPr>
                <w:sz w:val="20"/>
                <w:szCs w:val="20"/>
              </w:rPr>
            </w:pPr>
            <w:r w:rsidRPr="00992CA2">
              <w:rPr>
                <w:sz w:val="20"/>
                <w:szCs w:val="20"/>
              </w:rPr>
              <w:t>Непрерывного</w:t>
            </w:r>
          </w:p>
          <w:p w:rsidR="002B04A3" w:rsidRPr="00992CA2" w:rsidRDefault="002B04A3" w:rsidP="00983854">
            <w:pPr>
              <w:rPr>
                <w:sz w:val="20"/>
                <w:szCs w:val="20"/>
              </w:rPr>
            </w:pPr>
            <w:r w:rsidRPr="00992CA2">
              <w:rPr>
                <w:sz w:val="20"/>
                <w:szCs w:val="20"/>
              </w:rPr>
              <w:t>действия</w:t>
            </w:r>
          </w:p>
        </w:tc>
      </w:tr>
      <w:tr w:rsidR="002B04A3" w:rsidRPr="00992CA2" w:rsidTr="00983854"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proofErr w:type="gramStart"/>
            <w:r w:rsidRPr="00992CA2">
              <w:rPr>
                <w:sz w:val="28"/>
                <w:szCs w:val="28"/>
              </w:rPr>
              <w:t>кг</w:t>
            </w:r>
            <w:proofErr w:type="gramEnd"/>
            <w:r w:rsidRPr="00992CA2">
              <w:rPr>
                <w:sz w:val="28"/>
                <w:szCs w:val="28"/>
              </w:rPr>
              <w:t>/час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600</w:t>
            </w:r>
          </w:p>
        </w:tc>
      </w:tr>
      <w:tr w:rsidR="002B04A3" w:rsidRPr="00992CA2" w:rsidTr="00983854"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Единовременная</w:t>
            </w:r>
          </w:p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загрузка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н/д</w:t>
            </w:r>
          </w:p>
        </w:tc>
      </w:tr>
      <w:tr w:rsidR="002B04A3" w:rsidRPr="00992CA2" w:rsidTr="00983854"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Напряжение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380/220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380/220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380/220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380/220</w:t>
            </w:r>
          </w:p>
        </w:tc>
      </w:tr>
      <w:tr w:rsidR="002B04A3" w:rsidRPr="00992CA2" w:rsidTr="00983854"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Масса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2B04A3" w:rsidRPr="00992CA2" w:rsidRDefault="002B04A3" w:rsidP="00983854">
            <w:pPr>
              <w:rPr>
                <w:sz w:val="28"/>
                <w:szCs w:val="28"/>
              </w:rPr>
            </w:pPr>
            <w:r w:rsidRPr="00992CA2">
              <w:rPr>
                <w:sz w:val="28"/>
                <w:szCs w:val="28"/>
              </w:rPr>
              <w:t>660</w:t>
            </w:r>
          </w:p>
        </w:tc>
      </w:tr>
    </w:tbl>
    <w:p w:rsidR="002B04A3" w:rsidRPr="00412F73" w:rsidRDefault="002B04A3" w:rsidP="002B04A3">
      <w:pPr>
        <w:ind w:left="360"/>
        <w:rPr>
          <w:sz w:val="28"/>
          <w:szCs w:val="28"/>
        </w:rPr>
      </w:pPr>
    </w:p>
    <w:p w:rsidR="002B04A3" w:rsidRDefault="002B04A3" w:rsidP="002B04A3">
      <w:pPr>
        <w:ind w:left="360"/>
        <w:jc w:val="both"/>
        <w:rPr>
          <w:sz w:val="28"/>
          <w:szCs w:val="28"/>
        </w:rPr>
      </w:pPr>
      <w:r w:rsidRPr="00857FC5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 аналогичны по устройству, отличаются мощностью, габаритами и производительностью.</w:t>
      </w:r>
    </w:p>
    <w:p w:rsidR="002B04A3" w:rsidRDefault="002B04A3" w:rsidP="002B04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Машина состоит: основание (2), корпус, рабочая камера (9) с загрузочной(17)  и разгрузочной (6) дверцами, вращающегося конусного диска(5), приводного механизма(12, 13), панели управления(7), сборник мезги (14).</w:t>
      </w:r>
    </w:p>
    <w:p w:rsidR="002B04A3" w:rsidRDefault="002B04A3" w:rsidP="002B04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7226">
        <w:rPr>
          <w:b/>
          <w:sz w:val="28"/>
          <w:szCs w:val="28"/>
        </w:rPr>
        <w:t>Рабочая камера</w:t>
      </w:r>
      <w:r>
        <w:rPr>
          <w:b/>
          <w:sz w:val="28"/>
          <w:szCs w:val="28"/>
        </w:rPr>
        <w:t xml:space="preserve"> </w:t>
      </w:r>
      <w:r w:rsidRPr="00707226">
        <w:rPr>
          <w:sz w:val="28"/>
          <w:szCs w:val="28"/>
        </w:rPr>
        <w:t>выполнена в виде литого цилиндрического корпуса</w:t>
      </w:r>
      <w:r>
        <w:rPr>
          <w:sz w:val="28"/>
          <w:szCs w:val="28"/>
        </w:rPr>
        <w:t>. В верхней части камеры имеется отверстие для подачи воды, в нижней части предусмотрен сливной патрубок(1).</w:t>
      </w:r>
    </w:p>
    <w:p w:rsidR="002B04A3" w:rsidRDefault="002B04A3" w:rsidP="002B04A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Рабочим органом </w:t>
      </w:r>
      <w:r>
        <w:rPr>
          <w:sz w:val="28"/>
          <w:szCs w:val="28"/>
        </w:rPr>
        <w:t>машины служит</w:t>
      </w:r>
      <w:r w:rsidRPr="00707226">
        <w:rPr>
          <w:sz w:val="28"/>
          <w:szCs w:val="28"/>
        </w:rPr>
        <w:t xml:space="preserve"> закрепленный</w:t>
      </w:r>
      <w:r>
        <w:rPr>
          <w:b/>
          <w:sz w:val="28"/>
          <w:szCs w:val="28"/>
        </w:rPr>
        <w:t xml:space="preserve"> </w:t>
      </w:r>
      <w:r w:rsidRPr="00707226">
        <w:rPr>
          <w:sz w:val="28"/>
          <w:szCs w:val="28"/>
        </w:rPr>
        <w:t>на вертикальном</w:t>
      </w:r>
      <w:r>
        <w:rPr>
          <w:sz w:val="28"/>
          <w:szCs w:val="28"/>
        </w:rPr>
        <w:t xml:space="preserve"> валу </w:t>
      </w:r>
      <w:r w:rsidRPr="0027049F">
        <w:rPr>
          <w:b/>
          <w:sz w:val="28"/>
          <w:szCs w:val="28"/>
        </w:rPr>
        <w:t>конусный диск,</w:t>
      </w:r>
      <w:r>
        <w:rPr>
          <w:sz w:val="28"/>
          <w:szCs w:val="28"/>
        </w:rPr>
        <w:t xml:space="preserve"> который покрыт </w:t>
      </w:r>
      <w:r w:rsidRPr="0027049F">
        <w:rPr>
          <w:b/>
          <w:sz w:val="28"/>
          <w:szCs w:val="28"/>
        </w:rPr>
        <w:t>абразивной массой</w:t>
      </w:r>
      <w:r>
        <w:rPr>
          <w:sz w:val="28"/>
          <w:szCs w:val="28"/>
        </w:rPr>
        <w:t xml:space="preserve">, состоящей из </w:t>
      </w:r>
      <w:r w:rsidRPr="0027049F">
        <w:rPr>
          <w:b/>
          <w:sz w:val="28"/>
          <w:szCs w:val="28"/>
        </w:rPr>
        <w:t>зерен корунда</w:t>
      </w:r>
      <w:r>
        <w:rPr>
          <w:sz w:val="28"/>
          <w:szCs w:val="28"/>
        </w:rPr>
        <w:t xml:space="preserve"> или </w:t>
      </w:r>
      <w:r w:rsidRPr="0027049F">
        <w:rPr>
          <w:b/>
          <w:sz w:val="28"/>
          <w:szCs w:val="28"/>
        </w:rPr>
        <w:t>карбида кремния</w:t>
      </w:r>
      <w:r>
        <w:rPr>
          <w:sz w:val="28"/>
          <w:szCs w:val="28"/>
        </w:rPr>
        <w:t xml:space="preserve"> </w:t>
      </w:r>
      <w:r w:rsidRPr="0027049F">
        <w:rPr>
          <w:b/>
          <w:sz w:val="28"/>
          <w:szCs w:val="28"/>
        </w:rPr>
        <w:t>на бакелитовой основе</w:t>
      </w:r>
      <w:r>
        <w:rPr>
          <w:sz w:val="28"/>
          <w:szCs w:val="28"/>
        </w:rPr>
        <w:t>. Дно диска имеет три радиальные волны для лучшего перемешивания клубней. Стены рабочей камеры состоят из съемных абразивных сегментов(10). По мере срабатывания абразивной массы сегменты вынимаются и заменяются новыми.</w:t>
      </w:r>
    </w:p>
    <w:p w:rsidR="002B04A3" w:rsidRDefault="002B04A3" w:rsidP="002B04A3">
      <w:pPr>
        <w:ind w:left="360"/>
        <w:jc w:val="both"/>
        <w:rPr>
          <w:sz w:val="28"/>
          <w:szCs w:val="28"/>
        </w:rPr>
      </w:pPr>
      <w:r w:rsidRPr="0027049F">
        <w:rPr>
          <w:sz w:val="28"/>
          <w:szCs w:val="28"/>
        </w:rPr>
        <w:tab/>
      </w:r>
      <w:r w:rsidRPr="0027049F">
        <w:rPr>
          <w:b/>
          <w:sz w:val="28"/>
          <w:szCs w:val="28"/>
        </w:rPr>
        <w:t>Электропривод машины</w:t>
      </w:r>
      <w:r w:rsidRPr="0027049F">
        <w:rPr>
          <w:sz w:val="28"/>
          <w:szCs w:val="28"/>
        </w:rPr>
        <w:t xml:space="preserve"> состоит из электродвигателя</w:t>
      </w:r>
      <w:r>
        <w:rPr>
          <w:sz w:val="28"/>
          <w:szCs w:val="28"/>
        </w:rPr>
        <w:t xml:space="preserve"> (12)</w:t>
      </w:r>
      <w:r w:rsidRPr="0027049F">
        <w:rPr>
          <w:sz w:val="28"/>
          <w:szCs w:val="28"/>
        </w:rPr>
        <w:t xml:space="preserve"> и клиноременной передачи </w:t>
      </w:r>
      <w:r>
        <w:rPr>
          <w:sz w:val="28"/>
          <w:szCs w:val="28"/>
        </w:rPr>
        <w:t>(или зубчатого цилиндрического редуктора - 13). Рядом с машиной монтируется пульт управления, на котором размещается автоматический выключатель, и нажимной кнопочный пускатель.</w:t>
      </w:r>
    </w:p>
    <w:p w:rsidR="002B04A3" w:rsidRDefault="002B04A3" w:rsidP="002B04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нижней части корпуса расположен болт заземления, к которому крепится проводник от заземляющего контура.</w:t>
      </w:r>
    </w:p>
    <w:p w:rsidR="002B04A3" w:rsidRDefault="002B04A3" w:rsidP="002B04A3">
      <w:pPr>
        <w:ind w:left="360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1426210</wp:posOffset>
            </wp:positionV>
            <wp:extent cx="3547745" cy="4406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440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2E2B">
        <w:rPr>
          <w:b/>
          <w:sz w:val="28"/>
          <w:szCs w:val="28"/>
        </w:rPr>
        <w:t>Правила эксплуатации</w:t>
      </w:r>
      <w:r>
        <w:rPr>
          <w:b/>
          <w:sz w:val="28"/>
          <w:szCs w:val="28"/>
        </w:rPr>
        <w:t xml:space="preserve">. </w:t>
      </w:r>
      <w:r w:rsidRPr="004F2E2B">
        <w:rPr>
          <w:i/>
          <w:sz w:val="28"/>
          <w:szCs w:val="28"/>
        </w:rPr>
        <w:t>Перед работой проверяют</w:t>
      </w:r>
      <w:r w:rsidRPr="004F2E2B">
        <w:rPr>
          <w:b/>
          <w:i/>
          <w:sz w:val="28"/>
          <w:szCs w:val="28"/>
        </w:rPr>
        <w:t xml:space="preserve">  </w:t>
      </w:r>
      <w:r w:rsidRPr="004F2E2B">
        <w:rPr>
          <w:i/>
          <w:sz w:val="28"/>
          <w:szCs w:val="28"/>
        </w:rPr>
        <w:t>санитарно-техническое состояние машины, исправность заземления,</w:t>
      </w:r>
      <w:r>
        <w:rPr>
          <w:i/>
          <w:sz w:val="28"/>
          <w:szCs w:val="28"/>
        </w:rPr>
        <w:t xml:space="preserve"> проверяют работу на холостом ходу. Если машина исправна, включают подачу воды и при включенном двигателе загружают картофель./Картофель должен быть откалиброванным  и промытым. Немытый картофель приводит к быстрому износу абразивного покрытия/. Следует так же строго соблюдать нормы загрузки, это обеспечивает максимальную производительность и наименьший процент отходов. При перегрузке ухудшается качество очистки, ускоряется износ электродвигателя и передачи. Продолжительность очистки зависит от сорта и качества картофеля, состояния абразивного покрытия, и в среднем </w:t>
      </w:r>
      <w:proofErr w:type="spellStart"/>
      <w:r>
        <w:rPr>
          <w:i/>
          <w:sz w:val="28"/>
          <w:szCs w:val="28"/>
        </w:rPr>
        <w:t>состовляет</w:t>
      </w:r>
      <w:proofErr w:type="spellEnd"/>
      <w:r>
        <w:rPr>
          <w:i/>
          <w:sz w:val="28"/>
          <w:szCs w:val="28"/>
        </w:rPr>
        <w:t xml:space="preserve"> 2 – 4 минуты (2мин.- крупный, 4 мин. – мелкий). В камере под действием центробежной силы клубни интенсивно перемешиваются, очищаются, кожура с водой уходит через сливной патрубок. Выгружают очищенный картофель, при включенном электродвигателе, перекрыв подачу </w:t>
      </w:r>
      <w:proofErr w:type="gramStart"/>
      <w:r>
        <w:rPr>
          <w:i/>
          <w:sz w:val="28"/>
          <w:szCs w:val="28"/>
        </w:rPr>
        <w:t>воды</w:t>
      </w:r>
      <w:proofErr w:type="gramEnd"/>
      <w:r>
        <w:rPr>
          <w:i/>
          <w:sz w:val="28"/>
          <w:szCs w:val="28"/>
        </w:rPr>
        <w:t xml:space="preserve"> открывают дверцу разгрузочного лотка, овощи выбрасываются в подставленную тару.</w:t>
      </w:r>
    </w:p>
    <w:p w:rsidR="002B04A3" w:rsidRDefault="002B04A3" w:rsidP="002B04A3">
      <w:pPr>
        <w:ind w:left="36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ab/>
        <w:t xml:space="preserve">После работы </w:t>
      </w:r>
      <w:r w:rsidRPr="00353461">
        <w:rPr>
          <w:i/>
          <w:iCs/>
          <w:sz w:val="28"/>
          <w:szCs w:val="28"/>
        </w:rPr>
        <w:t>машину промывают</w:t>
      </w:r>
      <w:r>
        <w:rPr>
          <w:i/>
          <w:iCs/>
          <w:sz w:val="28"/>
          <w:szCs w:val="28"/>
        </w:rPr>
        <w:t xml:space="preserve"> на холостом ходу, а корпус протирают чистой тканью. Заклинившиеся клубни извлекать только после остановки машины специальным стальным крючком.</w:t>
      </w:r>
    </w:p>
    <w:p w:rsidR="0016668E" w:rsidRDefault="002B04A3"/>
    <w:sectPr w:rsidR="0016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B0E"/>
    <w:multiLevelType w:val="hybridMultilevel"/>
    <w:tmpl w:val="9E16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5"/>
    <w:rsid w:val="002B04A3"/>
    <w:rsid w:val="008F3BC5"/>
    <w:rsid w:val="00A43129"/>
    <w:rsid w:val="00C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SPecialiST RePack, SanBuild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2020-10-22T12:28:00Z</dcterms:created>
  <dcterms:modified xsi:type="dcterms:W3CDTF">2020-10-22T12:30:00Z</dcterms:modified>
</cp:coreProperties>
</file>