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3C" w:rsidRPr="003E24CE" w:rsidRDefault="00914A3C" w:rsidP="00914A3C">
      <w:pPr>
        <w:shd w:val="clear" w:color="auto" w:fill="FFFFFF"/>
        <w:spacing w:before="100" w:beforeAutospacing="1" w:after="120" w:line="360" w:lineRule="auto"/>
        <w:rPr>
          <w:b/>
          <w:bCs/>
          <w:color w:val="000000"/>
          <w:sz w:val="32"/>
          <w:szCs w:val="32"/>
        </w:rPr>
      </w:pPr>
      <w:r w:rsidRPr="00914A3C">
        <w:rPr>
          <w:b/>
          <w:bCs/>
          <w:color w:val="000000"/>
          <w:sz w:val="32"/>
          <w:szCs w:val="32"/>
        </w:rPr>
        <w:t>Лабораторная работа</w:t>
      </w:r>
      <w:r w:rsidRPr="00914A3C">
        <w:rPr>
          <w:b/>
          <w:bCs/>
          <w:color w:val="000000"/>
          <w:sz w:val="32"/>
          <w:szCs w:val="32"/>
        </w:rPr>
        <w:br/>
        <w:t>Статистически</w:t>
      </w:r>
      <w:r w:rsidR="003E24CE">
        <w:rPr>
          <w:b/>
          <w:bCs/>
          <w:color w:val="000000"/>
          <w:sz w:val="32"/>
          <w:szCs w:val="32"/>
        </w:rPr>
        <w:t>е</w:t>
      </w:r>
      <w:r w:rsidRPr="00914A3C">
        <w:rPr>
          <w:b/>
          <w:bCs/>
          <w:color w:val="000000"/>
          <w:sz w:val="32"/>
          <w:szCs w:val="32"/>
        </w:rPr>
        <w:t xml:space="preserve"> </w:t>
      </w:r>
      <w:r w:rsidR="003E24CE">
        <w:rPr>
          <w:b/>
          <w:bCs/>
          <w:color w:val="000000"/>
          <w:sz w:val="32"/>
          <w:szCs w:val="32"/>
        </w:rPr>
        <w:t xml:space="preserve">функции </w:t>
      </w:r>
      <w:r w:rsidR="003E24CE">
        <w:rPr>
          <w:b/>
          <w:bCs/>
          <w:color w:val="000000"/>
          <w:sz w:val="32"/>
          <w:szCs w:val="32"/>
          <w:lang w:val="en-US"/>
        </w:rPr>
        <w:t>Excel</w:t>
      </w:r>
    </w:p>
    <w:p w:rsidR="00914A3C" w:rsidRPr="00914A3C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b/>
          <w:iCs/>
          <w:color w:val="000000"/>
          <w:sz w:val="28"/>
          <w:szCs w:val="28"/>
          <w:shd w:val="clear" w:color="auto" w:fill="FFFFFF"/>
        </w:rPr>
        <w:t>Цель работы:</w:t>
      </w:r>
      <w:r w:rsidRPr="00914A3C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914A3C">
        <w:rPr>
          <w:iCs/>
          <w:color w:val="000000"/>
          <w:sz w:val="28"/>
          <w:szCs w:val="28"/>
        </w:rPr>
        <w:t>Освоение приемов работы с функциями массивов (та</w:t>
      </w:r>
      <w:r w:rsidRPr="00914A3C">
        <w:rPr>
          <w:iCs/>
          <w:color w:val="000000"/>
          <w:sz w:val="28"/>
          <w:szCs w:val="28"/>
        </w:rPr>
        <w:t>б</w:t>
      </w:r>
      <w:r w:rsidRPr="00914A3C">
        <w:rPr>
          <w:iCs/>
          <w:color w:val="000000"/>
          <w:sz w:val="28"/>
          <w:szCs w:val="28"/>
        </w:rPr>
        <w:t>личными функциями). Изучение элементарных статистических функций Excel </w:t>
      </w:r>
    </w:p>
    <w:p w:rsidR="00914A3C" w:rsidRPr="00914A3C" w:rsidRDefault="00914A3C" w:rsidP="00914A3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914A3C">
        <w:rPr>
          <w:b/>
          <w:bCs/>
          <w:color w:val="000000"/>
          <w:sz w:val="28"/>
          <w:szCs w:val="28"/>
        </w:rPr>
        <w:t>Формулы массивов (табличные формулы)</w:t>
      </w:r>
    </w:p>
    <w:p w:rsidR="00914A3C" w:rsidRPr="00914A3C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  <w:shd w:val="clear" w:color="auto" w:fill="FFFFFF"/>
        </w:rPr>
        <w:t>Массивом </w:t>
      </w:r>
      <w:r w:rsidRPr="00914A3C">
        <w:rPr>
          <w:color w:val="000000"/>
          <w:sz w:val="28"/>
          <w:szCs w:val="28"/>
          <w:shd w:val="clear" w:color="auto" w:fill="FFFFFF"/>
        </w:rPr>
        <w:t>называют блок ячеек электронной таблицы, который испол</w:t>
      </w:r>
      <w:r w:rsidRPr="00914A3C">
        <w:rPr>
          <w:color w:val="000000"/>
          <w:sz w:val="28"/>
          <w:szCs w:val="28"/>
          <w:shd w:val="clear" w:color="auto" w:fill="FFFFFF"/>
        </w:rPr>
        <w:t>ь</w:t>
      </w:r>
      <w:r w:rsidRPr="00914A3C">
        <w:rPr>
          <w:color w:val="000000"/>
          <w:sz w:val="28"/>
          <w:szCs w:val="28"/>
          <w:shd w:val="clear" w:color="auto" w:fill="FFFFFF"/>
        </w:rPr>
        <w:t>зуется для создания формул, возвращающих некоторое множество результ</w:t>
      </w:r>
      <w:r w:rsidRPr="00914A3C">
        <w:rPr>
          <w:color w:val="000000"/>
          <w:sz w:val="28"/>
          <w:szCs w:val="28"/>
          <w:shd w:val="clear" w:color="auto" w:fill="FFFFFF"/>
        </w:rPr>
        <w:t>а</w:t>
      </w:r>
      <w:r w:rsidRPr="00914A3C">
        <w:rPr>
          <w:color w:val="000000"/>
          <w:sz w:val="28"/>
          <w:szCs w:val="28"/>
          <w:shd w:val="clear" w:color="auto" w:fill="FFFFFF"/>
        </w:rPr>
        <w:t>тов или оперирующих множеством значений, а не отдельными значениями. </w:t>
      </w:r>
    </w:p>
    <w:p w:rsidR="00914A3C" w:rsidRPr="00914A3C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  <w:shd w:val="clear" w:color="auto" w:fill="FFFFFF"/>
        </w:rPr>
        <w:t> Формулы массивов </w:t>
      </w:r>
      <w:r w:rsidRPr="00914A3C">
        <w:rPr>
          <w:color w:val="000000"/>
          <w:sz w:val="28"/>
          <w:szCs w:val="28"/>
          <w:shd w:val="clear" w:color="auto" w:fill="FFFFFF"/>
        </w:rPr>
        <w:t>(иногда их называют </w:t>
      </w:r>
      <w:r w:rsidRPr="00914A3C">
        <w:rPr>
          <w:i/>
          <w:iCs/>
          <w:color w:val="000000"/>
          <w:sz w:val="28"/>
          <w:szCs w:val="28"/>
          <w:shd w:val="clear" w:color="auto" w:fill="FFFFFF"/>
        </w:rPr>
        <w:t>табличными формулами</w:t>
      </w:r>
      <w:r w:rsidRPr="00914A3C">
        <w:rPr>
          <w:color w:val="000000"/>
          <w:sz w:val="28"/>
          <w:szCs w:val="28"/>
          <w:shd w:val="clear" w:color="auto" w:fill="FFFFFF"/>
        </w:rPr>
        <w:t>), и</w:t>
      </w:r>
      <w:r w:rsidRPr="00914A3C">
        <w:rPr>
          <w:color w:val="000000"/>
          <w:sz w:val="28"/>
          <w:szCs w:val="28"/>
          <w:shd w:val="clear" w:color="auto" w:fill="FFFFFF"/>
        </w:rPr>
        <w:t>с</w:t>
      </w:r>
      <w:r w:rsidRPr="00914A3C">
        <w:rPr>
          <w:color w:val="000000"/>
          <w:sz w:val="28"/>
          <w:szCs w:val="28"/>
          <w:shd w:val="clear" w:color="auto" w:fill="FFFFFF"/>
        </w:rPr>
        <w:t>пользуют несколько множеств значений (</w:t>
      </w:r>
      <w:r w:rsidRPr="00914A3C">
        <w:rPr>
          <w:i/>
          <w:iCs/>
          <w:color w:val="000000"/>
          <w:sz w:val="28"/>
          <w:szCs w:val="28"/>
          <w:shd w:val="clear" w:color="auto" w:fill="FFFFFF"/>
        </w:rPr>
        <w:t>массивов аргументов</w:t>
      </w:r>
      <w:r w:rsidRPr="00914A3C">
        <w:rPr>
          <w:color w:val="000000"/>
          <w:sz w:val="28"/>
          <w:szCs w:val="28"/>
          <w:shd w:val="clear" w:color="auto" w:fill="FFFFFF"/>
        </w:rPr>
        <w:t>), и возвращ</w:t>
      </w:r>
      <w:r w:rsidRPr="00914A3C">
        <w:rPr>
          <w:color w:val="000000"/>
          <w:sz w:val="28"/>
          <w:szCs w:val="28"/>
          <w:shd w:val="clear" w:color="auto" w:fill="FFFFFF"/>
        </w:rPr>
        <w:t>а</w:t>
      </w:r>
      <w:r w:rsidRPr="00914A3C">
        <w:rPr>
          <w:color w:val="000000"/>
          <w:sz w:val="28"/>
          <w:szCs w:val="28"/>
          <w:shd w:val="clear" w:color="auto" w:fill="FFFFFF"/>
        </w:rPr>
        <w:t>ют одно или несколько значений. Такие формулы позволяют обращаться с блоками, как с обычной ячейкой.</w:t>
      </w:r>
    </w:p>
    <w:p w:rsidR="00914A3C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  <w:shd w:val="clear" w:color="auto" w:fill="FFFFFF"/>
        </w:rPr>
        <w:t>Рассмотрим работу с использованием массивов на следующем прим</w:t>
      </w:r>
      <w:r w:rsidRPr="00914A3C">
        <w:rPr>
          <w:color w:val="000000"/>
          <w:sz w:val="28"/>
          <w:szCs w:val="28"/>
          <w:shd w:val="clear" w:color="auto" w:fill="FFFFFF"/>
        </w:rPr>
        <w:t>е</w:t>
      </w:r>
      <w:r w:rsidRPr="00914A3C">
        <w:rPr>
          <w:color w:val="000000"/>
          <w:sz w:val="28"/>
          <w:szCs w:val="28"/>
          <w:shd w:val="clear" w:color="auto" w:fill="FFFFFF"/>
        </w:rPr>
        <w:t xml:space="preserve">ре. Требуется определить прибыль для каждого года деятельности </w:t>
      </w:r>
      <w:r>
        <w:rPr>
          <w:color w:val="000000"/>
          <w:sz w:val="28"/>
          <w:szCs w:val="28"/>
          <w:shd w:val="clear" w:color="auto" w:fill="FFFFFF"/>
        </w:rPr>
        <w:t>отеля</w:t>
      </w:r>
      <w:r w:rsidRPr="00914A3C">
        <w:rPr>
          <w:color w:val="000000"/>
          <w:sz w:val="28"/>
          <w:szCs w:val="28"/>
          <w:shd w:val="clear" w:color="auto" w:fill="FFFFFF"/>
        </w:rPr>
        <w:t>, представленного в таблице 1.</w:t>
      </w:r>
    </w:p>
    <w:p w:rsidR="00914A3C" w:rsidRPr="00914A3C" w:rsidRDefault="00914A3C" w:rsidP="00914A3C">
      <w:pPr>
        <w:spacing w:after="120" w:line="360" w:lineRule="auto"/>
        <w:ind w:firstLine="709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914A3C">
        <w:rPr>
          <w:bCs/>
          <w:color w:val="000000"/>
          <w:sz w:val="28"/>
          <w:szCs w:val="28"/>
          <w:shd w:val="clear" w:color="auto" w:fill="FFFFFF"/>
        </w:rPr>
        <w:t>Таблица 1</w:t>
      </w:r>
      <w:r w:rsidR="00C42439">
        <w:rPr>
          <w:bCs/>
          <w:color w:val="000000"/>
          <w:sz w:val="28"/>
          <w:szCs w:val="28"/>
          <w:shd w:val="clear" w:color="auto" w:fill="FFFFFF"/>
        </w:rPr>
        <w:t>.</w:t>
      </w:r>
      <w:r w:rsidRPr="00914A3C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14A3C" w:rsidRPr="00914A3C" w:rsidRDefault="00914A3C" w:rsidP="00914A3C">
      <w:pPr>
        <w:spacing w:after="120" w:line="360" w:lineRule="auto"/>
        <w:jc w:val="center"/>
        <w:rPr>
          <w:sz w:val="28"/>
          <w:szCs w:val="28"/>
        </w:rPr>
      </w:pPr>
      <w:r w:rsidRPr="00914A3C">
        <w:rPr>
          <w:b/>
          <w:bCs/>
          <w:color w:val="000000"/>
          <w:sz w:val="28"/>
          <w:szCs w:val="28"/>
          <w:shd w:val="clear" w:color="auto" w:fill="FFFFFF"/>
        </w:rPr>
        <w:t>Пример использования функци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914A3C">
        <w:rPr>
          <w:b/>
          <w:bCs/>
          <w:color w:val="000000"/>
          <w:sz w:val="28"/>
          <w:szCs w:val="28"/>
          <w:shd w:val="clear" w:color="auto" w:fill="FFFFFF"/>
        </w:rPr>
        <w:t>массива</w:t>
      </w:r>
    </w:p>
    <w:tbl>
      <w:tblPr>
        <w:tblW w:w="61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"/>
        <w:gridCol w:w="808"/>
        <w:gridCol w:w="1181"/>
        <w:gridCol w:w="1089"/>
        <w:gridCol w:w="2659"/>
      </w:tblGrid>
      <w:tr w:rsidR="00914A3C" w:rsidRPr="00914A3C" w:rsidTr="00FD4EDC">
        <w:trPr>
          <w:tblCellSpacing w:w="0" w:type="dxa"/>
          <w:jc w:val="center"/>
        </w:trPr>
        <w:tc>
          <w:tcPr>
            <w:tcW w:w="368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81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89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661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D</w:t>
            </w:r>
          </w:p>
        </w:tc>
      </w:tr>
      <w:tr w:rsidR="00914A3C" w:rsidRPr="00914A3C" w:rsidTr="00FD4EDC">
        <w:trPr>
          <w:tblCellSpacing w:w="0" w:type="dxa"/>
          <w:jc w:val="center"/>
        </w:trPr>
        <w:tc>
          <w:tcPr>
            <w:tcW w:w="368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914A3C" w:rsidRPr="00914A3C" w:rsidRDefault="00914A3C" w:rsidP="00914A3C">
            <w:pPr>
              <w:jc w:val="both"/>
              <w:rPr>
                <w:b/>
                <w:i/>
                <w:sz w:val="28"/>
                <w:szCs w:val="28"/>
              </w:rPr>
            </w:pPr>
            <w:r w:rsidRPr="00914A3C">
              <w:rPr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1181" w:type="dxa"/>
          </w:tcPr>
          <w:p w:rsidR="00914A3C" w:rsidRPr="00914A3C" w:rsidRDefault="00914A3C" w:rsidP="00914A3C">
            <w:pPr>
              <w:jc w:val="both"/>
              <w:rPr>
                <w:b/>
                <w:i/>
                <w:sz w:val="28"/>
                <w:szCs w:val="28"/>
              </w:rPr>
            </w:pPr>
            <w:r w:rsidRPr="00914A3C">
              <w:rPr>
                <w:b/>
                <w:i/>
                <w:sz w:val="28"/>
                <w:szCs w:val="28"/>
              </w:rPr>
              <w:t>Приход</w:t>
            </w:r>
          </w:p>
        </w:tc>
        <w:tc>
          <w:tcPr>
            <w:tcW w:w="1089" w:type="dxa"/>
          </w:tcPr>
          <w:p w:rsidR="00914A3C" w:rsidRPr="00914A3C" w:rsidRDefault="00914A3C" w:rsidP="00914A3C">
            <w:pPr>
              <w:jc w:val="both"/>
              <w:rPr>
                <w:b/>
                <w:i/>
                <w:sz w:val="28"/>
                <w:szCs w:val="28"/>
              </w:rPr>
            </w:pPr>
            <w:r w:rsidRPr="00914A3C">
              <w:rPr>
                <w:b/>
                <w:i/>
                <w:sz w:val="28"/>
                <w:szCs w:val="28"/>
              </w:rPr>
              <w:t>Расход</w:t>
            </w:r>
          </w:p>
        </w:tc>
        <w:tc>
          <w:tcPr>
            <w:tcW w:w="2661" w:type="dxa"/>
          </w:tcPr>
          <w:p w:rsidR="00914A3C" w:rsidRPr="00914A3C" w:rsidRDefault="00914A3C" w:rsidP="00914A3C">
            <w:pPr>
              <w:jc w:val="both"/>
              <w:rPr>
                <w:b/>
                <w:i/>
                <w:sz w:val="28"/>
                <w:szCs w:val="28"/>
              </w:rPr>
            </w:pPr>
            <w:r w:rsidRPr="00914A3C">
              <w:rPr>
                <w:b/>
                <w:i/>
                <w:sz w:val="28"/>
                <w:szCs w:val="28"/>
              </w:rPr>
              <w:t>Прибыль</w:t>
            </w:r>
          </w:p>
        </w:tc>
      </w:tr>
      <w:tr w:rsidR="00914A3C" w:rsidRPr="00914A3C" w:rsidTr="00FD4EDC">
        <w:trPr>
          <w:tblCellSpacing w:w="0" w:type="dxa"/>
          <w:jc w:val="center"/>
        </w:trPr>
        <w:tc>
          <w:tcPr>
            <w:tcW w:w="368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2005</w:t>
            </w:r>
          </w:p>
        </w:tc>
        <w:tc>
          <w:tcPr>
            <w:tcW w:w="1181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200</w:t>
            </w:r>
          </w:p>
        </w:tc>
        <w:tc>
          <w:tcPr>
            <w:tcW w:w="1089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150</w:t>
            </w:r>
          </w:p>
        </w:tc>
        <w:tc>
          <w:tcPr>
            <w:tcW w:w="2661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{B2:B5-C2:C5}</w:t>
            </w:r>
          </w:p>
        </w:tc>
      </w:tr>
      <w:tr w:rsidR="00914A3C" w:rsidRPr="00914A3C" w:rsidTr="00FD4EDC">
        <w:trPr>
          <w:tblCellSpacing w:w="0" w:type="dxa"/>
          <w:jc w:val="center"/>
        </w:trPr>
        <w:tc>
          <w:tcPr>
            <w:tcW w:w="368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2006</w:t>
            </w:r>
          </w:p>
        </w:tc>
        <w:tc>
          <w:tcPr>
            <w:tcW w:w="1181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360</w:t>
            </w:r>
          </w:p>
        </w:tc>
        <w:tc>
          <w:tcPr>
            <w:tcW w:w="1089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230</w:t>
            </w:r>
          </w:p>
        </w:tc>
        <w:tc>
          <w:tcPr>
            <w:tcW w:w="2661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{B2:B5-C2:C5}</w:t>
            </w:r>
          </w:p>
        </w:tc>
      </w:tr>
      <w:tr w:rsidR="00914A3C" w:rsidRPr="00914A3C" w:rsidTr="00FD4EDC">
        <w:trPr>
          <w:tblCellSpacing w:w="0" w:type="dxa"/>
          <w:jc w:val="center"/>
        </w:trPr>
        <w:tc>
          <w:tcPr>
            <w:tcW w:w="368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2007</w:t>
            </w:r>
          </w:p>
        </w:tc>
        <w:tc>
          <w:tcPr>
            <w:tcW w:w="1181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410</w:t>
            </w:r>
          </w:p>
        </w:tc>
        <w:tc>
          <w:tcPr>
            <w:tcW w:w="1089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250</w:t>
            </w:r>
          </w:p>
        </w:tc>
        <w:tc>
          <w:tcPr>
            <w:tcW w:w="2661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{B2:B5-C2:C5}</w:t>
            </w:r>
          </w:p>
        </w:tc>
      </w:tr>
      <w:tr w:rsidR="00914A3C" w:rsidRPr="00914A3C" w:rsidTr="00FD4EDC">
        <w:trPr>
          <w:tblCellSpacing w:w="0" w:type="dxa"/>
          <w:jc w:val="center"/>
        </w:trPr>
        <w:tc>
          <w:tcPr>
            <w:tcW w:w="368" w:type="dxa"/>
          </w:tcPr>
          <w:p w:rsidR="00914A3C" w:rsidRPr="00914A3C" w:rsidRDefault="00914A3C" w:rsidP="00914A3C">
            <w:pPr>
              <w:jc w:val="both"/>
              <w:rPr>
                <w:b/>
                <w:sz w:val="28"/>
                <w:szCs w:val="28"/>
              </w:rPr>
            </w:pPr>
            <w:r w:rsidRPr="00914A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2008</w:t>
            </w:r>
          </w:p>
        </w:tc>
        <w:tc>
          <w:tcPr>
            <w:tcW w:w="1181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200</w:t>
            </w:r>
          </w:p>
        </w:tc>
        <w:tc>
          <w:tcPr>
            <w:tcW w:w="1089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180</w:t>
            </w:r>
          </w:p>
        </w:tc>
        <w:tc>
          <w:tcPr>
            <w:tcW w:w="2661" w:type="dxa"/>
          </w:tcPr>
          <w:p w:rsidR="00914A3C" w:rsidRPr="00914A3C" w:rsidRDefault="00914A3C" w:rsidP="00914A3C">
            <w:pPr>
              <w:jc w:val="both"/>
              <w:rPr>
                <w:sz w:val="28"/>
                <w:szCs w:val="28"/>
              </w:rPr>
            </w:pPr>
            <w:r w:rsidRPr="00914A3C">
              <w:rPr>
                <w:sz w:val="28"/>
                <w:szCs w:val="28"/>
              </w:rPr>
              <w:t>{B2:B5-C2:C5}</w:t>
            </w:r>
          </w:p>
        </w:tc>
      </w:tr>
    </w:tbl>
    <w:p w:rsidR="00914A3C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</w:p>
    <w:p w:rsidR="00914A3C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  <w:shd w:val="clear" w:color="auto" w:fill="FFFFFF"/>
        </w:rPr>
        <w:lastRenderedPageBreak/>
        <w:t>Выделим блок D2:D5. Начнем ввод формулы – наберем знак =. Выд</w:t>
      </w:r>
      <w:r w:rsidRPr="00914A3C">
        <w:rPr>
          <w:color w:val="000000"/>
          <w:sz w:val="28"/>
          <w:szCs w:val="28"/>
          <w:shd w:val="clear" w:color="auto" w:fill="FFFFFF"/>
        </w:rPr>
        <w:t>е</w:t>
      </w:r>
      <w:r w:rsidRPr="00914A3C">
        <w:rPr>
          <w:color w:val="000000"/>
          <w:sz w:val="28"/>
          <w:szCs w:val="28"/>
          <w:shd w:val="clear" w:color="auto" w:fill="FFFFFF"/>
        </w:rPr>
        <w:t>лим блок B2:B5, наберем знак минус -, выделим блок С2:С5. Ввод формул массива заканчивается комбинацией клавиш Ctrl+Shift+Enter. После нажатия такой комбинации во всех ячейках блока D2:D5 появится формула {B2:B5-C2:C5}. </w:t>
      </w:r>
    </w:p>
    <w:p w:rsidR="00914A3C" w:rsidRPr="00236083" w:rsidRDefault="00914A3C" w:rsidP="0023608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hanging="11"/>
        <w:jc w:val="both"/>
        <w:rPr>
          <w:b/>
          <w:bCs/>
          <w:color w:val="000000"/>
          <w:sz w:val="28"/>
          <w:szCs w:val="28"/>
        </w:rPr>
      </w:pPr>
      <w:r w:rsidRPr="00236083">
        <w:rPr>
          <w:b/>
          <w:bCs/>
          <w:color w:val="000000"/>
          <w:sz w:val="28"/>
          <w:szCs w:val="28"/>
        </w:rPr>
        <w:t>Основные правила работы с формулами массива:</w:t>
      </w:r>
    </w:p>
    <w:p w:rsidR="00914A3C" w:rsidRPr="00914A3C" w:rsidRDefault="00914A3C" w:rsidP="00914A3C">
      <w:pPr>
        <w:numPr>
          <w:ilvl w:val="0"/>
          <w:numId w:val="3"/>
        </w:numPr>
        <w:shd w:val="clear" w:color="auto" w:fill="FFFFFF"/>
        <w:spacing w:before="100" w:beforeAutospacing="1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перед вводом формулы нужно выделить ячейку или диап</w:t>
      </w:r>
      <w:r w:rsidRPr="00914A3C">
        <w:rPr>
          <w:color w:val="000000"/>
          <w:sz w:val="28"/>
          <w:szCs w:val="28"/>
        </w:rPr>
        <w:t>а</w:t>
      </w:r>
      <w:r w:rsidRPr="00914A3C">
        <w:rPr>
          <w:color w:val="000000"/>
          <w:sz w:val="28"/>
          <w:szCs w:val="28"/>
        </w:rPr>
        <w:t>зон для результатов, если формула возвращает несколько значений, то диапазон результатов должен быть того же размера, что и диапазон и</w:t>
      </w:r>
      <w:r w:rsidRPr="00914A3C">
        <w:rPr>
          <w:color w:val="000000"/>
          <w:sz w:val="28"/>
          <w:szCs w:val="28"/>
        </w:rPr>
        <w:t>с</w:t>
      </w:r>
      <w:r w:rsidRPr="00914A3C">
        <w:rPr>
          <w:color w:val="000000"/>
          <w:sz w:val="28"/>
          <w:szCs w:val="28"/>
        </w:rPr>
        <w:t>ходных данных;</w:t>
      </w:r>
    </w:p>
    <w:p w:rsidR="00914A3C" w:rsidRPr="00914A3C" w:rsidRDefault="00914A3C" w:rsidP="00914A3C">
      <w:pPr>
        <w:numPr>
          <w:ilvl w:val="0"/>
          <w:numId w:val="3"/>
        </w:numPr>
        <w:shd w:val="clear" w:color="auto" w:fill="FFFFFF"/>
        <w:spacing w:before="100" w:beforeAutospacing="1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 xml:space="preserve">фигурные скобки, отмечающие формулу массива, вводятся при завершении ввода формулы клавишами </w:t>
      </w:r>
      <w:r w:rsidRPr="00914A3C">
        <w:rPr>
          <w:b/>
          <w:color w:val="000000"/>
          <w:sz w:val="28"/>
          <w:szCs w:val="28"/>
        </w:rPr>
        <w:t>Ctrl+Shift+Enter</w:t>
      </w:r>
      <w:r w:rsidRPr="00914A3C">
        <w:rPr>
          <w:color w:val="000000"/>
          <w:sz w:val="28"/>
          <w:szCs w:val="28"/>
        </w:rPr>
        <w:t>, если ф</w:t>
      </w:r>
      <w:r w:rsidRPr="00914A3C">
        <w:rPr>
          <w:color w:val="000000"/>
          <w:sz w:val="28"/>
          <w:szCs w:val="28"/>
        </w:rPr>
        <w:t>и</w:t>
      </w:r>
      <w:r w:rsidRPr="00914A3C">
        <w:rPr>
          <w:color w:val="000000"/>
          <w:sz w:val="28"/>
          <w:szCs w:val="28"/>
        </w:rPr>
        <w:t>гурные скобки ввести вручную, такой ввод будет воспринят Excel как текст.</w:t>
      </w:r>
    </w:p>
    <w:p w:rsidR="00914A3C" w:rsidRPr="00914A3C" w:rsidRDefault="00914A3C" w:rsidP="00914A3C">
      <w:pPr>
        <w:numPr>
          <w:ilvl w:val="0"/>
          <w:numId w:val="3"/>
        </w:numPr>
        <w:shd w:val="clear" w:color="auto" w:fill="FFFFFF"/>
        <w:spacing w:before="100" w:beforeAutospacing="1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для редактирования формулы массива необходимо выд</w:t>
      </w:r>
      <w:r w:rsidRPr="00914A3C">
        <w:rPr>
          <w:color w:val="000000"/>
          <w:sz w:val="28"/>
          <w:szCs w:val="28"/>
        </w:rPr>
        <w:t>е</w:t>
      </w:r>
      <w:r w:rsidRPr="00914A3C">
        <w:rPr>
          <w:color w:val="000000"/>
          <w:sz w:val="28"/>
          <w:szCs w:val="28"/>
        </w:rPr>
        <w:t xml:space="preserve">лить блок, активировать строку формул, внести изменения и завершить редактированием клавишами </w:t>
      </w:r>
      <w:r w:rsidRPr="00914A3C">
        <w:rPr>
          <w:b/>
          <w:color w:val="000000"/>
          <w:sz w:val="28"/>
          <w:szCs w:val="28"/>
        </w:rPr>
        <w:t>Ctrl+Shift+Enter</w:t>
      </w:r>
      <w:r w:rsidRPr="00914A3C">
        <w:rPr>
          <w:color w:val="000000"/>
          <w:sz w:val="28"/>
          <w:szCs w:val="28"/>
        </w:rPr>
        <w:t>;</w:t>
      </w:r>
    </w:p>
    <w:p w:rsidR="00914A3C" w:rsidRPr="00914A3C" w:rsidRDefault="00914A3C" w:rsidP="00914A3C">
      <w:pPr>
        <w:numPr>
          <w:ilvl w:val="0"/>
          <w:numId w:val="3"/>
        </w:numPr>
        <w:shd w:val="clear" w:color="auto" w:fill="FFFFFF"/>
        <w:spacing w:before="100" w:beforeAutospacing="1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блок ячеек может указываться присвоенным ему именем (клавиша F3 и выбор имени в диалоге «Вставка имени»;</w:t>
      </w:r>
    </w:p>
    <w:p w:rsidR="00914A3C" w:rsidRPr="00914A3C" w:rsidRDefault="00914A3C" w:rsidP="00914A3C">
      <w:pPr>
        <w:numPr>
          <w:ilvl w:val="0"/>
          <w:numId w:val="3"/>
        </w:numPr>
        <w:shd w:val="clear" w:color="auto" w:fill="FFFFFF"/>
        <w:spacing w:before="100" w:beforeAutospacing="1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массив исходных данных и массив результатов могут быть многомерными, т.е. включать несколько строк и столбцов.</w:t>
      </w:r>
    </w:p>
    <w:p w:rsidR="00914A3C" w:rsidRPr="00914A3C" w:rsidRDefault="00914A3C" w:rsidP="006F43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hanging="11"/>
        <w:jc w:val="both"/>
        <w:rPr>
          <w:b/>
          <w:bCs/>
          <w:color w:val="000000"/>
          <w:sz w:val="28"/>
          <w:szCs w:val="28"/>
        </w:rPr>
      </w:pPr>
      <w:r w:rsidRPr="00914A3C">
        <w:rPr>
          <w:b/>
          <w:bCs/>
          <w:color w:val="000000"/>
          <w:sz w:val="28"/>
          <w:szCs w:val="28"/>
        </w:rPr>
        <w:t>Функции Excel, используемые для статистического анализа </w:t>
      </w:r>
    </w:p>
    <w:p w:rsidR="001E7755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  <w:shd w:val="clear" w:color="auto" w:fill="FFFFFF"/>
        </w:rPr>
        <w:t>Статистический анализ данных необходим для оценки деятельности фирмы и прогноза ее работы на какой-то срок. Такой анализ основывается на сборе информации, определении по представленным массивам данных оц</w:t>
      </w:r>
      <w:r w:rsidRPr="00914A3C">
        <w:rPr>
          <w:color w:val="000000"/>
          <w:sz w:val="28"/>
          <w:szCs w:val="28"/>
          <w:shd w:val="clear" w:color="auto" w:fill="FFFFFF"/>
        </w:rPr>
        <w:t>е</w:t>
      </w:r>
      <w:r w:rsidRPr="00914A3C">
        <w:rPr>
          <w:color w:val="000000"/>
          <w:sz w:val="28"/>
          <w:szCs w:val="28"/>
          <w:shd w:val="clear" w:color="auto" w:fill="FFFFFF"/>
        </w:rPr>
        <w:t>нок, статистических показателей и тенденций развития фирмы.</w:t>
      </w:r>
    </w:p>
    <w:p w:rsidR="006F4389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  <w:shd w:val="clear" w:color="auto" w:fill="FFFFFF"/>
        </w:rPr>
        <w:lastRenderedPageBreak/>
        <w:t>В категорию статистических функций Excel входит около 80 функций, кроме того, значительное число функций статистического анализа входят в надстройку «Пакет анализа».</w:t>
      </w:r>
    </w:p>
    <w:p w:rsidR="00914A3C" w:rsidRDefault="00914A3C" w:rsidP="00914A3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  <w:shd w:val="clear" w:color="auto" w:fill="FFFFFF"/>
        </w:rPr>
        <w:t>Для выполнения задания потребуются статистические функции, полное описание которых приведено ниже.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b/>
          <w:bCs/>
          <w:i/>
          <w:iCs/>
          <w:color w:val="000000"/>
          <w:sz w:val="28"/>
          <w:szCs w:val="28"/>
        </w:rPr>
        <w:t>МАКС(число1;число2; ...)</w:t>
      </w:r>
      <w:r w:rsidRPr="00914A3C">
        <w:rPr>
          <w:color w:val="000000"/>
          <w:sz w:val="28"/>
          <w:szCs w:val="28"/>
        </w:rPr>
        <w:t> - возвращает наибольшее значение из набора значений.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Число1, число2,...— от 1 до 30 чисел, среди которых требуется найти наибольшее.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Можно задавать аргументы, которые являются числами, пустыми ячейками, логическими значениями или текстовыми представлениями чисел. Аргументы, которые являются значениями ошибки или текстами, не прео</w:t>
      </w:r>
      <w:r w:rsidRPr="00914A3C">
        <w:rPr>
          <w:color w:val="000000"/>
          <w:sz w:val="28"/>
          <w:szCs w:val="28"/>
        </w:rPr>
        <w:t>б</w:t>
      </w:r>
      <w:r w:rsidRPr="00914A3C">
        <w:rPr>
          <w:color w:val="000000"/>
          <w:sz w:val="28"/>
          <w:szCs w:val="28"/>
        </w:rPr>
        <w:t>разуемыми в числа, вызывают значения ошибок. </w:t>
      </w:r>
    </w:p>
    <w:p w:rsidR="00914A3C" w:rsidRPr="00914A3C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Если аргумент является массивом или ссылкой, то в нем учит</w:t>
      </w:r>
      <w:r w:rsidRPr="00914A3C">
        <w:rPr>
          <w:color w:val="000000"/>
          <w:sz w:val="28"/>
          <w:szCs w:val="28"/>
        </w:rPr>
        <w:t>ы</w:t>
      </w:r>
      <w:r w:rsidRPr="00914A3C">
        <w:rPr>
          <w:color w:val="000000"/>
          <w:sz w:val="28"/>
          <w:szCs w:val="28"/>
        </w:rPr>
        <w:t>ваются только числа. Пустые ячейки, логические значения или текст в масс</w:t>
      </w:r>
      <w:r w:rsidRPr="00914A3C">
        <w:rPr>
          <w:color w:val="000000"/>
          <w:sz w:val="28"/>
          <w:szCs w:val="28"/>
        </w:rPr>
        <w:t>и</w:t>
      </w:r>
      <w:r w:rsidRPr="00914A3C">
        <w:rPr>
          <w:color w:val="000000"/>
          <w:sz w:val="28"/>
          <w:szCs w:val="28"/>
        </w:rPr>
        <w:t>ве или ссылке игнорируются. Если логические значения или текст не должны игнорироваться, следует использовать функцию </w:t>
      </w:r>
      <w:r w:rsidRPr="00914A3C">
        <w:rPr>
          <w:b/>
          <w:bCs/>
          <w:color w:val="000000"/>
          <w:sz w:val="28"/>
          <w:szCs w:val="28"/>
        </w:rPr>
        <w:t>МАКСА</w:t>
      </w:r>
      <w:r w:rsidRPr="00914A3C">
        <w:rPr>
          <w:color w:val="000000"/>
          <w:sz w:val="28"/>
          <w:szCs w:val="28"/>
        </w:rPr>
        <w:t>. Если аргументы не содержат чисел, то функция </w:t>
      </w:r>
      <w:r w:rsidRPr="00914A3C">
        <w:rPr>
          <w:b/>
          <w:bCs/>
          <w:color w:val="000000"/>
          <w:sz w:val="28"/>
          <w:szCs w:val="28"/>
        </w:rPr>
        <w:t>МАКС</w:t>
      </w:r>
      <w:r w:rsidRPr="00914A3C">
        <w:rPr>
          <w:color w:val="000000"/>
          <w:sz w:val="28"/>
          <w:szCs w:val="28"/>
        </w:rPr>
        <w:t> возвращает 0 (ноль);</w:t>
      </w:r>
    </w:p>
    <w:p w:rsidR="00914A3C" w:rsidRPr="00914A3C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b/>
          <w:bCs/>
          <w:i/>
          <w:iCs/>
          <w:color w:val="000000"/>
          <w:sz w:val="28"/>
          <w:szCs w:val="28"/>
        </w:rPr>
        <w:t>МИН(число1;число2; ...)</w:t>
      </w:r>
      <w:r w:rsidRPr="00914A3C">
        <w:rPr>
          <w:color w:val="000000"/>
          <w:sz w:val="28"/>
          <w:szCs w:val="28"/>
        </w:rPr>
        <w:t> - возвращает наименьшее значение из набора значений, в остальном полностью аналогична функции </w:t>
      </w:r>
      <w:r w:rsidRPr="00914A3C">
        <w:rPr>
          <w:b/>
          <w:bCs/>
          <w:color w:val="666666"/>
          <w:sz w:val="28"/>
          <w:szCs w:val="28"/>
        </w:rPr>
        <w:t>^</w:t>
      </w:r>
      <w:r w:rsidRPr="00914A3C">
        <w:rPr>
          <w:b/>
          <w:bCs/>
          <w:color w:val="000000"/>
          <w:sz w:val="28"/>
          <w:szCs w:val="28"/>
        </w:rPr>
        <w:t> МАКС</w:t>
      </w:r>
      <w:r w:rsidRPr="00914A3C">
        <w:rPr>
          <w:color w:val="000000"/>
          <w:sz w:val="28"/>
          <w:szCs w:val="28"/>
        </w:rPr>
        <w:t>;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b/>
          <w:bCs/>
          <w:i/>
          <w:iCs/>
          <w:color w:val="000000"/>
          <w:sz w:val="28"/>
          <w:szCs w:val="28"/>
        </w:rPr>
        <w:t>СРЗНАЧ(число1; число2; ...) - </w:t>
      </w:r>
      <w:r w:rsidRPr="00914A3C">
        <w:rPr>
          <w:color w:val="000000"/>
          <w:sz w:val="28"/>
          <w:szCs w:val="28"/>
        </w:rPr>
        <w:t>возвращает среднее (арифметич</w:t>
      </w:r>
      <w:r w:rsidRPr="00914A3C">
        <w:rPr>
          <w:color w:val="000000"/>
          <w:sz w:val="28"/>
          <w:szCs w:val="28"/>
        </w:rPr>
        <w:t>е</w:t>
      </w:r>
      <w:r w:rsidRPr="00914A3C">
        <w:rPr>
          <w:color w:val="000000"/>
          <w:sz w:val="28"/>
          <w:szCs w:val="28"/>
        </w:rPr>
        <w:t>ское) своих аргументов.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Число1, число2, ... — это от 1 до 30 аргументов, для которых в</w:t>
      </w:r>
      <w:r w:rsidRPr="00914A3C">
        <w:rPr>
          <w:color w:val="000000"/>
          <w:sz w:val="28"/>
          <w:szCs w:val="28"/>
        </w:rPr>
        <w:t>ы</w:t>
      </w:r>
      <w:r w:rsidRPr="00914A3C">
        <w:rPr>
          <w:color w:val="000000"/>
          <w:sz w:val="28"/>
          <w:szCs w:val="28"/>
        </w:rPr>
        <w:t>числяется среднее.</w:t>
      </w:r>
    </w:p>
    <w:p w:rsidR="005E03FA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Аргументы должны быть либо числами, либо именами, массив</w:t>
      </w:r>
      <w:r w:rsidRPr="00914A3C">
        <w:rPr>
          <w:color w:val="000000"/>
          <w:sz w:val="28"/>
          <w:szCs w:val="28"/>
        </w:rPr>
        <w:t>а</w:t>
      </w:r>
      <w:r w:rsidRPr="00914A3C">
        <w:rPr>
          <w:color w:val="000000"/>
          <w:sz w:val="28"/>
          <w:szCs w:val="28"/>
        </w:rPr>
        <w:t>ми или ссылками, содержащими числа.</w:t>
      </w:r>
    </w:p>
    <w:p w:rsidR="00914A3C" w:rsidRPr="00914A3C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lastRenderedPageBreak/>
        <w:t>Если аргумент, который является массивом или ссылкой, соде</w:t>
      </w:r>
      <w:r w:rsidRPr="00914A3C">
        <w:rPr>
          <w:color w:val="000000"/>
          <w:sz w:val="28"/>
          <w:szCs w:val="28"/>
        </w:rPr>
        <w:t>р</w:t>
      </w:r>
      <w:r w:rsidRPr="00914A3C">
        <w:rPr>
          <w:color w:val="000000"/>
          <w:sz w:val="28"/>
          <w:szCs w:val="28"/>
        </w:rPr>
        <w:t>жит тексты, логические значения или пустые ячейки, то такие значения и</w:t>
      </w:r>
      <w:r w:rsidRPr="00914A3C">
        <w:rPr>
          <w:color w:val="000000"/>
          <w:sz w:val="28"/>
          <w:szCs w:val="28"/>
        </w:rPr>
        <w:t>г</w:t>
      </w:r>
      <w:r w:rsidRPr="00914A3C">
        <w:rPr>
          <w:color w:val="000000"/>
          <w:sz w:val="28"/>
          <w:szCs w:val="28"/>
        </w:rPr>
        <w:t>норируются; однако ячейки, которые содержат нулевые значения, учитыв</w:t>
      </w:r>
      <w:r w:rsidRPr="00914A3C">
        <w:rPr>
          <w:color w:val="000000"/>
          <w:sz w:val="28"/>
          <w:szCs w:val="28"/>
        </w:rPr>
        <w:t>а</w:t>
      </w:r>
      <w:r w:rsidRPr="00914A3C">
        <w:rPr>
          <w:color w:val="000000"/>
          <w:sz w:val="28"/>
          <w:szCs w:val="28"/>
        </w:rPr>
        <w:t>ются</w:t>
      </w:r>
      <w:r w:rsidRPr="00914A3C">
        <w:rPr>
          <w:b/>
          <w:bCs/>
          <w:i/>
          <w:iCs/>
          <w:color w:val="000000"/>
          <w:sz w:val="28"/>
          <w:szCs w:val="28"/>
        </w:rPr>
        <w:t>;</w:t>
      </w:r>
    </w:p>
    <w:p w:rsidR="006F4389" w:rsidRDefault="00914A3C" w:rsidP="00EE319A">
      <w:pPr>
        <w:shd w:val="clear" w:color="auto" w:fill="FFFFFF"/>
        <w:spacing w:before="100" w:beforeAutospacing="1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b/>
          <w:bCs/>
          <w:i/>
          <w:iCs/>
          <w:color w:val="000000"/>
          <w:sz w:val="28"/>
          <w:szCs w:val="28"/>
        </w:rPr>
        <w:t>ТЕНДЕНЦИЯ</w:t>
      </w:r>
      <w:r w:rsidR="005E03F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(</w:t>
      </w:r>
      <w:r w:rsidRPr="00914A3C">
        <w:rPr>
          <w:b/>
          <w:bCs/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i/>
          <w:iCs/>
          <w:color w:val="000000"/>
          <w:sz w:val="28"/>
          <w:szCs w:val="28"/>
        </w:rPr>
        <w:t>; известные_значения_x; новые значения_x; конст)</w:t>
      </w:r>
      <w:r w:rsidRPr="00914A3C">
        <w:rPr>
          <w:color w:val="000000"/>
          <w:sz w:val="28"/>
          <w:szCs w:val="28"/>
        </w:rPr>
        <w:t> - возвращает значения в соответствии с линейным тре</w:t>
      </w:r>
      <w:r w:rsidRPr="00914A3C">
        <w:rPr>
          <w:color w:val="000000"/>
          <w:sz w:val="28"/>
          <w:szCs w:val="28"/>
        </w:rPr>
        <w:t>н</w:t>
      </w:r>
      <w:r w:rsidRPr="00914A3C">
        <w:rPr>
          <w:color w:val="000000"/>
          <w:sz w:val="28"/>
          <w:szCs w:val="28"/>
        </w:rPr>
        <w:t>дом, т.е. аппроксимирует прямой линией (по методу наименьших квадратов) массивы </w:t>
      </w:r>
      <w:r w:rsidRPr="00914A3C">
        <w:rPr>
          <w:i/>
          <w:iCs/>
          <w:color w:val="000000"/>
          <w:sz w:val="28"/>
          <w:szCs w:val="28"/>
        </w:rPr>
        <w:t>”</w:t>
      </w:r>
      <w:r w:rsidR="001511F4">
        <w:rPr>
          <w:i/>
          <w:iCs/>
          <w:color w:val="000000"/>
          <w:sz w:val="28"/>
          <w:szCs w:val="28"/>
        </w:rPr>
        <w:t>и</w:t>
      </w:r>
      <w:r w:rsidRPr="00914A3C">
        <w:rPr>
          <w:i/>
          <w:iCs/>
          <w:color w:val="000000"/>
          <w:sz w:val="28"/>
          <w:szCs w:val="28"/>
        </w:rPr>
        <w:t>звестные_значения_y”</w:t>
      </w:r>
      <w:r w:rsidRPr="00914A3C">
        <w:rPr>
          <w:color w:val="000000"/>
          <w:sz w:val="28"/>
          <w:szCs w:val="28"/>
        </w:rPr>
        <w:t> и “</w:t>
      </w:r>
      <w:r w:rsidRPr="00914A3C">
        <w:rPr>
          <w:i/>
          <w:iCs/>
          <w:color w:val="000000"/>
          <w:sz w:val="28"/>
          <w:szCs w:val="28"/>
        </w:rPr>
        <w:t>извес</w:t>
      </w:r>
      <w:r w:rsidRPr="00914A3C">
        <w:rPr>
          <w:i/>
          <w:iCs/>
          <w:color w:val="000000"/>
          <w:sz w:val="28"/>
          <w:szCs w:val="28"/>
        </w:rPr>
        <w:t>т</w:t>
      </w:r>
      <w:r w:rsidRPr="00914A3C">
        <w:rPr>
          <w:i/>
          <w:iCs/>
          <w:color w:val="000000"/>
          <w:sz w:val="28"/>
          <w:szCs w:val="28"/>
        </w:rPr>
        <w:t>ные_значения_x”</w:t>
      </w:r>
      <w:r w:rsidRPr="00914A3C">
        <w:rPr>
          <w:color w:val="000000"/>
          <w:sz w:val="28"/>
          <w:szCs w:val="28"/>
        </w:rPr>
        <w:t>. Возвращает значения y, в соответствии с этой прямой для заданного масс</w:t>
      </w:r>
      <w:r w:rsidRPr="00914A3C">
        <w:rPr>
          <w:color w:val="000000"/>
          <w:sz w:val="28"/>
          <w:szCs w:val="28"/>
        </w:rPr>
        <w:t>и</w:t>
      </w:r>
      <w:r w:rsidRPr="00914A3C">
        <w:rPr>
          <w:color w:val="000000"/>
          <w:sz w:val="28"/>
          <w:szCs w:val="28"/>
        </w:rPr>
        <w:t>ва 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Pr="00914A3C">
        <w:rPr>
          <w:color w:val="000000"/>
          <w:sz w:val="28"/>
          <w:szCs w:val="28"/>
        </w:rPr>
        <w:t>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— множество значений y, которые уже известны для соотношения y = mx + b.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Если массив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имеет один столбец, то ка</w:t>
      </w:r>
      <w:r w:rsidRPr="00914A3C">
        <w:rPr>
          <w:color w:val="000000"/>
          <w:sz w:val="28"/>
          <w:szCs w:val="28"/>
        </w:rPr>
        <w:t>ж</w:t>
      </w:r>
      <w:r w:rsidRPr="00914A3C">
        <w:rPr>
          <w:color w:val="000000"/>
          <w:sz w:val="28"/>
          <w:szCs w:val="28"/>
        </w:rPr>
        <w:t>дый столбец массива 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интерпретируется как отдельная переменная.</w:t>
      </w:r>
      <w:r w:rsidRPr="00914A3C">
        <w:rPr>
          <w:color w:val="000000"/>
          <w:sz w:val="28"/>
          <w:szCs w:val="28"/>
        </w:rPr>
        <w:br/>
        <w:t>Если массив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имеет одну строку, то каждая строка массива 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интерпретируется как отдельная переменная.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— необязательное множество значений x, которые уже известны для соотношения </w:t>
      </w:r>
      <w:r w:rsidRPr="00914A3C">
        <w:rPr>
          <w:i/>
          <w:iCs/>
          <w:color w:val="000000"/>
          <w:sz w:val="28"/>
          <w:szCs w:val="28"/>
        </w:rPr>
        <w:t>y = mx + b</w:t>
      </w:r>
      <w:r w:rsidRPr="00914A3C">
        <w:rPr>
          <w:color w:val="000000"/>
          <w:sz w:val="28"/>
          <w:szCs w:val="28"/>
        </w:rPr>
        <w:t>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Массив </w:t>
      </w:r>
      <w:r w:rsidRPr="00914A3C">
        <w:rPr>
          <w:i/>
          <w:iCs/>
          <w:color w:val="000000"/>
          <w:sz w:val="28"/>
          <w:szCs w:val="28"/>
        </w:rPr>
        <w:t>известные_значения_x </w:t>
      </w:r>
      <w:r w:rsidRPr="00914A3C">
        <w:rPr>
          <w:color w:val="000000"/>
          <w:sz w:val="28"/>
          <w:szCs w:val="28"/>
        </w:rPr>
        <w:t>может содержать одно или н</w:t>
      </w:r>
      <w:r w:rsidRPr="00914A3C">
        <w:rPr>
          <w:color w:val="000000"/>
          <w:sz w:val="28"/>
          <w:szCs w:val="28"/>
        </w:rPr>
        <w:t>е</w:t>
      </w:r>
      <w:r w:rsidRPr="00914A3C">
        <w:rPr>
          <w:color w:val="000000"/>
          <w:sz w:val="28"/>
          <w:szCs w:val="28"/>
        </w:rPr>
        <w:t>сколько множеств переменных. Если используется только одна переменная, то </w:t>
      </w:r>
      <w:r w:rsidRPr="00914A3C">
        <w:rPr>
          <w:i/>
          <w:iCs/>
          <w:color w:val="000000"/>
          <w:sz w:val="28"/>
          <w:szCs w:val="28"/>
        </w:rPr>
        <w:t>известные_значения_y </w:t>
      </w:r>
      <w:r w:rsidRPr="00914A3C">
        <w:rPr>
          <w:color w:val="000000"/>
          <w:sz w:val="28"/>
          <w:szCs w:val="28"/>
        </w:rPr>
        <w:t>и 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могут иметь любую фо</w:t>
      </w:r>
      <w:r w:rsidRPr="00914A3C">
        <w:rPr>
          <w:color w:val="000000"/>
          <w:sz w:val="28"/>
          <w:szCs w:val="28"/>
        </w:rPr>
        <w:t>р</w:t>
      </w:r>
      <w:r w:rsidRPr="00914A3C">
        <w:rPr>
          <w:color w:val="000000"/>
          <w:sz w:val="28"/>
          <w:szCs w:val="28"/>
        </w:rPr>
        <w:t>му, при условии, что они имеют одинаковую размерность. 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Если используется более одной переменной, то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должны быть вектором (то есть интервалом выс</w:t>
      </w:r>
      <w:r w:rsidRPr="00914A3C">
        <w:rPr>
          <w:color w:val="000000"/>
          <w:sz w:val="28"/>
          <w:szCs w:val="28"/>
        </w:rPr>
        <w:t>о</w:t>
      </w:r>
      <w:r w:rsidRPr="00914A3C">
        <w:rPr>
          <w:color w:val="000000"/>
          <w:sz w:val="28"/>
          <w:szCs w:val="28"/>
        </w:rPr>
        <w:t>той в одну строку или шириной в один столбец).</w:t>
      </w:r>
      <w:r w:rsidRPr="00914A3C">
        <w:rPr>
          <w:color w:val="000000"/>
          <w:sz w:val="28"/>
          <w:szCs w:val="28"/>
        </w:rPr>
        <w:br/>
        <w:t>Если 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опущены, то предполагается, что это массив {1;2;3;...} такого же размера, как и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</w:rPr>
        <w:lastRenderedPageBreak/>
        <w:t>Новые_значения_x</w:t>
      </w:r>
      <w:r w:rsidRPr="00914A3C">
        <w:rPr>
          <w:color w:val="000000"/>
          <w:sz w:val="28"/>
          <w:szCs w:val="28"/>
        </w:rPr>
        <w:t> — новые значения x, для которых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b/>
          <w:bCs/>
          <w:i/>
          <w:iCs/>
          <w:color w:val="000000"/>
          <w:sz w:val="28"/>
          <w:szCs w:val="28"/>
        </w:rPr>
        <w:t>ТЕНДЕ</w:t>
      </w:r>
      <w:r w:rsidRPr="00914A3C">
        <w:rPr>
          <w:b/>
          <w:bCs/>
          <w:i/>
          <w:iCs/>
          <w:color w:val="000000"/>
          <w:sz w:val="28"/>
          <w:szCs w:val="28"/>
        </w:rPr>
        <w:t>Н</w:t>
      </w:r>
      <w:r w:rsidRPr="00914A3C">
        <w:rPr>
          <w:b/>
          <w:bCs/>
          <w:i/>
          <w:iCs/>
          <w:color w:val="000000"/>
          <w:sz w:val="28"/>
          <w:szCs w:val="28"/>
        </w:rPr>
        <w:t>ЦИЯ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возвращает соответствующие значения y.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="005E03FA">
        <w:rPr>
          <w:i/>
          <w:iCs/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должны содержать столбец (или строку) для каждой независимой переменной, как и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. Таким образом, если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— это один столбец, то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и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должны иметь такое же количество столбцов. Если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— это одна стр</w:t>
      </w:r>
      <w:r w:rsidRPr="00914A3C">
        <w:rPr>
          <w:color w:val="000000"/>
          <w:sz w:val="28"/>
          <w:szCs w:val="28"/>
        </w:rPr>
        <w:t>о</w:t>
      </w:r>
      <w:r w:rsidRPr="00914A3C">
        <w:rPr>
          <w:color w:val="000000"/>
          <w:sz w:val="28"/>
          <w:szCs w:val="28"/>
        </w:rPr>
        <w:t>ка, то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и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должны иметь такое же к</w:t>
      </w:r>
      <w:r w:rsidRPr="00914A3C">
        <w:rPr>
          <w:color w:val="000000"/>
          <w:sz w:val="28"/>
          <w:szCs w:val="28"/>
        </w:rPr>
        <w:t>о</w:t>
      </w:r>
      <w:r w:rsidRPr="00914A3C">
        <w:rPr>
          <w:color w:val="000000"/>
          <w:sz w:val="28"/>
          <w:szCs w:val="28"/>
        </w:rPr>
        <w:t>личество строк.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Если 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Pr="00914A3C">
        <w:rPr>
          <w:color w:val="000000"/>
          <w:sz w:val="28"/>
          <w:szCs w:val="28"/>
        </w:rPr>
        <w:t> опущены, то предполагается, что они совпадают с 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.</w:t>
      </w:r>
    </w:p>
    <w:p w:rsidR="00FD4EDC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Если опущены оба массива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и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н</w:t>
      </w:r>
      <w:r w:rsidRPr="00914A3C">
        <w:rPr>
          <w:i/>
          <w:iCs/>
          <w:color w:val="000000"/>
          <w:sz w:val="28"/>
          <w:szCs w:val="28"/>
        </w:rPr>
        <w:t>о</w:t>
      </w:r>
      <w:r w:rsidRPr="00914A3C">
        <w:rPr>
          <w:i/>
          <w:iCs/>
          <w:color w:val="000000"/>
          <w:sz w:val="28"/>
          <w:szCs w:val="28"/>
        </w:rPr>
        <w:t>вые_значения_x</w:t>
      </w:r>
      <w:r w:rsidRPr="00914A3C">
        <w:rPr>
          <w:color w:val="000000"/>
          <w:sz w:val="28"/>
          <w:szCs w:val="28"/>
        </w:rPr>
        <w:t>, то предполагается, что это массив {1;2;3;...} такого же ра</w:t>
      </w:r>
      <w:r w:rsidRPr="00914A3C">
        <w:rPr>
          <w:color w:val="000000"/>
          <w:sz w:val="28"/>
          <w:szCs w:val="28"/>
        </w:rPr>
        <w:t>з</w:t>
      </w:r>
      <w:r w:rsidRPr="00914A3C">
        <w:rPr>
          <w:color w:val="000000"/>
          <w:sz w:val="28"/>
          <w:szCs w:val="28"/>
        </w:rPr>
        <w:t>мера, что и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</w:rPr>
        <w:t>Конст</w:t>
      </w:r>
      <w:r w:rsidRPr="00914A3C">
        <w:rPr>
          <w:color w:val="000000"/>
          <w:sz w:val="28"/>
          <w:szCs w:val="28"/>
        </w:rPr>
        <w:t> — логическое значение, которое указывает, требуется ли, чтобы константа </w:t>
      </w:r>
      <w:r w:rsidRPr="00914A3C">
        <w:rPr>
          <w:i/>
          <w:iCs/>
          <w:color w:val="000000"/>
          <w:sz w:val="28"/>
          <w:szCs w:val="28"/>
        </w:rPr>
        <w:t>b</w:t>
      </w:r>
      <w:r w:rsidRPr="00914A3C">
        <w:rPr>
          <w:color w:val="000000"/>
          <w:sz w:val="28"/>
          <w:szCs w:val="28"/>
        </w:rPr>
        <w:t> была равна 0.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Если </w:t>
      </w:r>
      <w:r w:rsidRPr="00914A3C">
        <w:rPr>
          <w:i/>
          <w:iCs/>
          <w:color w:val="000000"/>
          <w:sz w:val="28"/>
          <w:szCs w:val="28"/>
        </w:rPr>
        <w:t>конст</w:t>
      </w:r>
      <w:r w:rsidRPr="00914A3C">
        <w:rPr>
          <w:color w:val="000000"/>
          <w:sz w:val="28"/>
          <w:szCs w:val="28"/>
        </w:rPr>
        <w:t> имеет значение ИСТИНА или опущено, то </w:t>
      </w:r>
      <w:r w:rsidRPr="00914A3C">
        <w:rPr>
          <w:i/>
          <w:iCs/>
          <w:color w:val="000000"/>
          <w:sz w:val="28"/>
          <w:szCs w:val="28"/>
        </w:rPr>
        <w:t>b</w:t>
      </w:r>
      <w:r w:rsidRPr="00914A3C">
        <w:rPr>
          <w:color w:val="000000"/>
          <w:sz w:val="28"/>
          <w:szCs w:val="28"/>
        </w:rPr>
        <w:t> вычисляется обычным образом.</w:t>
      </w:r>
    </w:p>
    <w:p w:rsidR="00914A3C" w:rsidRPr="00914A3C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Если </w:t>
      </w:r>
      <w:r w:rsidRPr="00914A3C">
        <w:rPr>
          <w:i/>
          <w:iCs/>
          <w:color w:val="000000"/>
          <w:sz w:val="28"/>
          <w:szCs w:val="28"/>
        </w:rPr>
        <w:t>конст</w:t>
      </w:r>
      <w:r w:rsidRPr="00914A3C">
        <w:rPr>
          <w:color w:val="000000"/>
          <w:sz w:val="28"/>
          <w:szCs w:val="28"/>
        </w:rPr>
        <w:t> имеет значение ЛОЖЬ, то </w:t>
      </w:r>
      <w:r w:rsidRPr="00914A3C">
        <w:rPr>
          <w:i/>
          <w:iCs/>
          <w:color w:val="000000"/>
          <w:sz w:val="28"/>
          <w:szCs w:val="28"/>
        </w:rPr>
        <w:t>b</w:t>
      </w:r>
      <w:r w:rsidRPr="00914A3C">
        <w:rPr>
          <w:color w:val="000000"/>
          <w:sz w:val="28"/>
          <w:szCs w:val="28"/>
        </w:rPr>
        <w:t> полагается равным 0, и значения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m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подбираются таким образом, чтобы выполнялось соотношение </w:t>
      </w:r>
      <w:r w:rsidRPr="00914A3C">
        <w:rPr>
          <w:i/>
          <w:iCs/>
          <w:color w:val="000000"/>
          <w:sz w:val="28"/>
          <w:szCs w:val="28"/>
        </w:rPr>
        <w:t>y = mx</w:t>
      </w:r>
      <w:r w:rsidRPr="00914A3C">
        <w:rPr>
          <w:color w:val="000000"/>
          <w:sz w:val="28"/>
          <w:szCs w:val="28"/>
        </w:rPr>
        <w:t>.</w:t>
      </w:r>
    </w:p>
    <w:p w:rsidR="006F4389" w:rsidRPr="00EE319A" w:rsidRDefault="00914A3C" w:rsidP="00EE319A">
      <w:pPr>
        <w:shd w:val="clear" w:color="auto" w:fill="FFFFFF"/>
        <w:spacing w:before="100" w:beforeAutospacing="1" w:after="12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914A3C">
        <w:rPr>
          <w:b/>
          <w:bCs/>
          <w:i/>
          <w:iCs/>
          <w:color w:val="000000"/>
          <w:sz w:val="28"/>
          <w:szCs w:val="28"/>
        </w:rPr>
        <w:t>РОСТ</w:t>
      </w:r>
      <w:r w:rsidRPr="00EE319A">
        <w:rPr>
          <w:b/>
          <w:bCs/>
          <w:i/>
          <w:iCs/>
          <w:color w:val="000000"/>
          <w:sz w:val="28"/>
          <w:szCs w:val="28"/>
        </w:rPr>
        <w:t>(</w:t>
      </w:r>
      <w:r w:rsidRPr="00914A3C">
        <w:rPr>
          <w:b/>
          <w:bCs/>
          <w:i/>
          <w:iCs/>
          <w:color w:val="000000"/>
          <w:sz w:val="28"/>
          <w:szCs w:val="28"/>
        </w:rPr>
        <w:t>известные_значения_y</w:t>
      </w:r>
      <w:r w:rsidRPr="00EE319A">
        <w:rPr>
          <w:b/>
          <w:bCs/>
          <w:i/>
          <w:iCs/>
          <w:color w:val="000000"/>
          <w:sz w:val="28"/>
          <w:szCs w:val="28"/>
        </w:rPr>
        <w:t>;известные_значения_x;новые_значения_x; конст) - </w:t>
      </w:r>
      <w:r w:rsidRPr="00EE319A">
        <w:rPr>
          <w:bCs/>
          <w:iCs/>
          <w:color w:val="000000"/>
          <w:sz w:val="28"/>
          <w:szCs w:val="28"/>
        </w:rPr>
        <w:t>возвращает значения y для последовательности новых знач</w:t>
      </w:r>
      <w:r w:rsidRPr="00EE319A">
        <w:rPr>
          <w:bCs/>
          <w:iCs/>
          <w:color w:val="000000"/>
          <w:sz w:val="28"/>
          <w:szCs w:val="28"/>
        </w:rPr>
        <w:t>е</w:t>
      </w:r>
      <w:r w:rsidRPr="00EE319A">
        <w:rPr>
          <w:bCs/>
          <w:iCs/>
          <w:color w:val="000000"/>
          <w:sz w:val="28"/>
          <w:szCs w:val="28"/>
        </w:rPr>
        <w:t>ний x, задаваемых с помощью существующих x- и y-значений, т.е. функция рассчитывает прогнозируемый экспоненциальный рост на основании име</w:t>
      </w:r>
      <w:r w:rsidRPr="00EE319A">
        <w:rPr>
          <w:bCs/>
          <w:iCs/>
          <w:color w:val="000000"/>
          <w:sz w:val="28"/>
          <w:szCs w:val="28"/>
        </w:rPr>
        <w:t>ю</w:t>
      </w:r>
      <w:r w:rsidRPr="00EE319A">
        <w:rPr>
          <w:bCs/>
          <w:iCs/>
          <w:color w:val="000000"/>
          <w:sz w:val="28"/>
          <w:szCs w:val="28"/>
        </w:rPr>
        <w:t>щихся данных.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— это множество значений </w:t>
      </w:r>
      <w:r w:rsidRPr="00914A3C">
        <w:rPr>
          <w:i/>
          <w:iCs/>
          <w:color w:val="000000"/>
          <w:sz w:val="28"/>
          <w:szCs w:val="28"/>
        </w:rPr>
        <w:t>y</w:t>
      </w:r>
      <w:r w:rsidRPr="00914A3C">
        <w:rPr>
          <w:color w:val="000000"/>
          <w:sz w:val="28"/>
          <w:szCs w:val="28"/>
        </w:rPr>
        <w:t>, которые уже известны в соотношении </w:t>
      </w:r>
      <w:r w:rsidRPr="00914A3C">
        <w:rPr>
          <w:i/>
          <w:iCs/>
          <w:color w:val="000000"/>
          <w:sz w:val="28"/>
          <w:szCs w:val="28"/>
        </w:rPr>
        <w:t>y = b*m</w:t>
      </w:r>
      <w:r w:rsidRPr="00914A3C">
        <w:rPr>
          <w:i/>
          <w:iCs/>
          <w:color w:val="000000"/>
          <w:sz w:val="28"/>
          <w:szCs w:val="28"/>
          <w:vertAlign w:val="superscript"/>
        </w:rPr>
        <w:t>x</w:t>
      </w:r>
      <w:r w:rsidRPr="00914A3C">
        <w:rPr>
          <w:color w:val="000000"/>
          <w:sz w:val="28"/>
          <w:szCs w:val="28"/>
        </w:rPr>
        <w:t>. Если массив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lastRenderedPageBreak/>
        <w:t>имеет один столбец, то каждый столбец массива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и</w:t>
      </w:r>
      <w:r w:rsidRPr="00914A3C">
        <w:rPr>
          <w:color w:val="000000"/>
          <w:sz w:val="28"/>
          <w:szCs w:val="28"/>
        </w:rPr>
        <w:t>н</w:t>
      </w:r>
      <w:r w:rsidRPr="00914A3C">
        <w:rPr>
          <w:color w:val="000000"/>
          <w:sz w:val="28"/>
          <w:szCs w:val="28"/>
        </w:rPr>
        <w:t>терпретируется как отдельная переменная. Если массив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</w:t>
      </w:r>
      <w:r w:rsidRPr="00914A3C">
        <w:rPr>
          <w:i/>
          <w:iCs/>
          <w:color w:val="000000"/>
          <w:sz w:val="28"/>
          <w:szCs w:val="28"/>
        </w:rPr>
        <w:t>т</w:t>
      </w:r>
      <w:r w:rsidRPr="00914A3C">
        <w:rPr>
          <w:i/>
          <w:iCs/>
          <w:color w:val="000000"/>
          <w:sz w:val="28"/>
          <w:szCs w:val="28"/>
        </w:rPr>
        <w:t>ные_значения_y</w:t>
      </w:r>
      <w:r w:rsidRPr="00914A3C">
        <w:rPr>
          <w:color w:val="000000"/>
          <w:sz w:val="28"/>
          <w:szCs w:val="28"/>
        </w:rPr>
        <w:t> имеет одну строку, то каждая строка массива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</w:t>
      </w:r>
      <w:r w:rsidRPr="00914A3C">
        <w:rPr>
          <w:i/>
          <w:iCs/>
          <w:color w:val="000000"/>
          <w:sz w:val="28"/>
          <w:szCs w:val="28"/>
        </w:rPr>
        <w:t>т</w:t>
      </w:r>
      <w:r w:rsidRPr="00914A3C">
        <w:rPr>
          <w:i/>
          <w:iCs/>
          <w:color w:val="000000"/>
          <w:sz w:val="28"/>
          <w:szCs w:val="28"/>
        </w:rPr>
        <w:t>ные_значения_x</w:t>
      </w:r>
      <w:r w:rsidR="005E03FA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интерпретируется как отдельная переменная.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— это необязательное множество знач</w:t>
      </w:r>
      <w:r w:rsidRPr="00914A3C">
        <w:rPr>
          <w:color w:val="000000"/>
          <w:sz w:val="28"/>
          <w:szCs w:val="28"/>
        </w:rPr>
        <w:t>е</w:t>
      </w:r>
      <w:r w:rsidRPr="00914A3C">
        <w:rPr>
          <w:color w:val="000000"/>
          <w:sz w:val="28"/>
          <w:szCs w:val="28"/>
        </w:rPr>
        <w:t>ний </w:t>
      </w:r>
      <w:r w:rsidRPr="00914A3C">
        <w:rPr>
          <w:i/>
          <w:iCs/>
          <w:color w:val="000000"/>
          <w:sz w:val="28"/>
          <w:szCs w:val="28"/>
        </w:rPr>
        <w:t>x</w:t>
      </w:r>
      <w:r w:rsidRPr="00914A3C">
        <w:rPr>
          <w:color w:val="000000"/>
          <w:sz w:val="28"/>
          <w:szCs w:val="28"/>
        </w:rPr>
        <w:t>, которые уже известны для соотношения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y=b*m</w:t>
      </w:r>
      <w:r w:rsidRPr="00914A3C">
        <w:rPr>
          <w:i/>
          <w:iCs/>
          <w:color w:val="000000"/>
          <w:sz w:val="28"/>
          <w:szCs w:val="28"/>
          <w:vertAlign w:val="superscript"/>
        </w:rPr>
        <w:t>x</w:t>
      </w:r>
      <w:r w:rsidRPr="00914A3C">
        <w:rPr>
          <w:color w:val="000000"/>
          <w:sz w:val="28"/>
          <w:szCs w:val="28"/>
        </w:rPr>
        <w:t>. Если массив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</w:t>
      </w:r>
      <w:r w:rsidRPr="00914A3C">
        <w:rPr>
          <w:i/>
          <w:iCs/>
          <w:color w:val="000000"/>
          <w:sz w:val="28"/>
          <w:szCs w:val="28"/>
        </w:rPr>
        <w:t>т</w:t>
      </w:r>
      <w:r w:rsidRPr="00914A3C">
        <w:rPr>
          <w:i/>
          <w:iCs/>
          <w:color w:val="000000"/>
          <w:sz w:val="28"/>
          <w:szCs w:val="28"/>
        </w:rPr>
        <w:t>ные_значения_y</w:t>
      </w:r>
      <w:r w:rsidRPr="00914A3C">
        <w:rPr>
          <w:color w:val="000000"/>
          <w:sz w:val="28"/>
          <w:szCs w:val="28"/>
        </w:rPr>
        <w:t> имеет один столбец, то каждый столбец масс</w:t>
      </w:r>
      <w:r w:rsidRPr="00914A3C">
        <w:rPr>
          <w:color w:val="000000"/>
          <w:sz w:val="28"/>
          <w:szCs w:val="28"/>
        </w:rPr>
        <w:t>и</w:t>
      </w:r>
      <w:r w:rsidRPr="00914A3C">
        <w:rPr>
          <w:color w:val="000000"/>
          <w:sz w:val="28"/>
          <w:szCs w:val="28"/>
        </w:rPr>
        <w:t>ва 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интерпретируется как отдельная переменная. Ма</w:t>
      </w:r>
      <w:r w:rsidRPr="00914A3C">
        <w:rPr>
          <w:color w:val="000000"/>
          <w:sz w:val="28"/>
          <w:szCs w:val="28"/>
        </w:rPr>
        <w:t>с</w:t>
      </w:r>
      <w:r w:rsidRPr="00914A3C">
        <w:rPr>
          <w:color w:val="000000"/>
          <w:sz w:val="28"/>
          <w:szCs w:val="28"/>
        </w:rPr>
        <w:t>сив 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может содержать одно или несколько множеств переменных. Если используется только одна переменная, </w:t>
      </w:r>
      <w:r w:rsidRPr="00914A3C">
        <w:rPr>
          <w:i/>
          <w:iCs/>
          <w:color w:val="000000"/>
          <w:sz w:val="28"/>
          <w:szCs w:val="28"/>
        </w:rPr>
        <w:t>то извес</w:t>
      </w:r>
      <w:r w:rsidRPr="00914A3C">
        <w:rPr>
          <w:i/>
          <w:iCs/>
          <w:color w:val="000000"/>
          <w:sz w:val="28"/>
          <w:szCs w:val="28"/>
        </w:rPr>
        <w:t>т</w:t>
      </w:r>
      <w:r w:rsidRPr="00914A3C">
        <w:rPr>
          <w:i/>
          <w:iCs/>
          <w:color w:val="000000"/>
          <w:sz w:val="28"/>
          <w:szCs w:val="28"/>
        </w:rPr>
        <w:t>ные_значения_y</w:t>
      </w:r>
      <w:r w:rsidRPr="00914A3C">
        <w:rPr>
          <w:color w:val="000000"/>
          <w:sz w:val="28"/>
          <w:szCs w:val="28"/>
        </w:rPr>
        <w:t> и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могут иметь любую форму, при у</w:t>
      </w:r>
      <w:r w:rsidRPr="00914A3C">
        <w:rPr>
          <w:color w:val="000000"/>
          <w:sz w:val="28"/>
          <w:szCs w:val="28"/>
        </w:rPr>
        <w:t>с</w:t>
      </w:r>
      <w:r w:rsidRPr="00914A3C">
        <w:rPr>
          <w:color w:val="000000"/>
          <w:sz w:val="28"/>
          <w:szCs w:val="28"/>
        </w:rPr>
        <w:t>ловии, что они имеют одинаковую размерность. Если используется более о</w:t>
      </w:r>
      <w:r w:rsidRPr="00914A3C">
        <w:rPr>
          <w:color w:val="000000"/>
          <w:sz w:val="28"/>
          <w:szCs w:val="28"/>
        </w:rPr>
        <w:t>д</w:t>
      </w:r>
      <w:r w:rsidRPr="00914A3C">
        <w:rPr>
          <w:color w:val="000000"/>
          <w:sz w:val="28"/>
          <w:szCs w:val="28"/>
        </w:rPr>
        <w:t>ной переменной, то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должны быть вектором (то есть интервалом высотой в одну строку или шириной в один столбец). Е</w:t>
      </w:r>
      <w:r w:rsidRPr="00914A3C">
        <w:rPr>
          <w:color w:val="000000"/>
          <w:sz w:val="28"/>
          <w:szCs w:val="28"/>
        </w:rPr>
        <w:t>с</w:t>
      </w:r>
      <w:r w:rsidRPr="00914A3C">
        <w:rPr>
          <w:color w:val="000000"/>
          <w:sz w:val="28"/>
          <w:szCs w:val="28"/>
        </w:rPr>
        <w:t>ли 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опущены, то предполагается, что это массив {1;2;3;...} такого же размера, как и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.</w:t>
      </w:r>
    </w:p>
    <w:p w:rsidR="006F4389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Pr="00914A3C">
        <w:rPr>
          <w:color w:val="000000"/>
          <w:sz w:val="28"/>
          <w:szCs w:val="28"/>
        </w:rPr>
        <w:t> — это новые значения </w:t>
      </w:r>
      <w:r w:rsidRPr="00914A3C">
        <w:rPr>
          <w:i/>
          <w:iCs/>
          <w:color w:val="000000"/>
          <w:sz w:val="28"/>
          <w:szCs w:val="28"/>
        </w:rPr>
        <w:t>x</w:t>
      </w:r>
      <w:r w:rsidRPr="00914A3C">
        <w:rPr>
          <w:color w:val="000000"/>
          <w:sz w:val="28"/>
          <w:szCs w:val="28"/>
        </w:rPr>
        <w:t>, для кот</w:t>
      </w:r>
      <w:r w:rsidRPr="00914A3C">
        <w:rPr>
          <w:color w:val="000000"/>
          <w:sz w:val="28"/>
          <w:szCs w:val="28"/>
        </w:rPr>
        <w:t>о</w:t>
      </w:r>
      <w:r w:rsidRPr="00914A3C">
        <w:rPr>
          <w:color w:val="000000"/>
          <w:sz w:val="28"/>
          <w:szCs w:val="28"/>
        </w:rPr>
        <w:t>рых </w:t>
      </w:r>
      <w:r w:rsidRPr="00914A3C">
        <w:rPr>
          <w:i/>
          <w:iCs/>
          <w:color w:val="000000"/>
          <w:sz w:val="28"/>
          <w:szCs w:val="28"/>
        </w:rPr>
        <w:t>РОСТ </w:t>
      </w:r>
      <w:r w:rsidRPr="00914A3C">
        <w:rPr>
          <w:color w:val="000000"/>
          <w:sz w:val="28"/>
          <w:szCs w:val="28"/>
        </w:rPr>
        <w:t>возвращает соответствующие значения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y</w:t>
      </w:r>
      <w:r w:rsidRPr="00914A3C">
        <w:rPr>
          <w:color w:val="000000"/>
          <w:sz w:val="28"/>
          <w:szCs w:val="28"/>
        </w:rPr>
        <w:t>.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должны содержать столбец (или строку) для каждой независимой переме</w:t>
      </w:r>
      <w:r w:rsidRPr="00914A3C">
        <w:rPr>
          <w:color w:val="000000"/>
          <w:sz w:val="28"/>
          <w:szCs w:val="28"/>
        </w:rPr>
        <w:t>н</w:t>
      </w:r>
      <w:r w:rsidRPr="00914A3C">
        <w:rPr>
          <w:color w:val="000000"/>
          <w:sz w:val="28"/>
          <w:szCs w:val="28"/>
        </w:rPr>
        <w:t>ной, как и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. Таким образом, если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</w:t>
      </w:r>
      <w:r w:rsidRPr="00914A3C">
        <w:rPr>
          <w:i/>
          <w:iCs/>
          <w:color w:val="000000"/>
          <w:sz w:val="28"/>
          <w:szCs w:val="28"/>
        </w:rPr>
        <w:t>т</w:t>
      </w:r>
      <w:r w:rsidRPr="00914A3C">
        <w:rPr>
          <w:i/>
          <w:iCs/>
          <w:color w:val="000000"/>
          <w:sz w:val="28"/>
          <w:szCs w:val="28"/>
        </w:rPr>
        <w:t>ные_значения_y </w:t>
      </w:r>
      <w:r w:rsidRPr="00914A3C">
        <w:rPr>
          <w:color w:val="000000"/>
          <w:sz w:val="28"/>
          <w:szCs w:val="28"/>
        </w:rPr>
        <w:t>— это один столбец, то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и 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должны иметь такое же количество столбцов. Е</w:t>
      </w:r>
      <w:r w:rsidRPr="00914A3C">
        <w:rPr>
          <w:color w:val="000000"/>
          <w:sz w:val="28"/>
          <w:szCs w:val="28"/>
        </w:rPr>
        <w:t>с</w:t>
      </w:r>
      <w:r w:rsidRPr="00914A3C">
        <w:rPr>
          <w:color w:val="000000"/>
          <w:sz w:val="28"/>
          <w:szCs w:val="28"/>
        </w:rPr>
        <w:t>ли </w:t>
      </w:r>
      <w:r w:rsidRPr="00914A3C">
        <w:rPr>
          <w:i/>
          <w:iCs/>
          <w:color w:val="000000"/>
          <w:sz w:val="28"/>
          <w:szCs w:val="28"/>
        </w:rPr>
        <w:t>известные_значения_y </w:t>
      </w:r>
      <w:r w:rsidRPr="00914A3C">
        <w:rPr>
          <w:color w:val="000000"/>
          <w:sz w:val="28"/>
          <w:szCs w:val="28"/>
        </w:rPr>
        <w:t>— это одна строка, то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известные_значения_x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и 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должны иметь такое же количество строк. Если арг</w:t>
      </w:r>
      <w:r w:rsidRPr="00914A3C">
        <w:rPr>
          <w:color w:val="000000"/>
          <w:sz w:val="28"/>
          <w:szCs w:val="28"/>
        </w:rPr>
        <w:t>у</w:t>
      </w:r>
      <w:r w:rsidRPr="00914A3C">
        <w:rPr>
          <w:color w:val="000000"/>
          <w:sz w:val="28"/>
          <w:szCs w:val="28"/>
        </w:rPr>
        <w:t>мент </w:t>
      </w:r>
      <w:r w:rsidRPr="00914A3C">
        <w:rPr>
          <w:i/>
          <w:iCs/>
          <w:color w:val="000000"/>
          <w:sz w:val="28"/>
          <w:szCs w:val="28"/>
        </w:rPr>
        <w:t>новые_значения_x</w:t>
      </w:r>
      <w:r w:rsidRPr="00914A3C">
        <w:rPr>
          <w:color w:val="000000"/>
          <w:sz w:val="28"/>
          <w:szCs w:val="28"/>
        </w:rPr>
        <w:t> опущен, то предполагается, что он совпадает с арг</w:t>
      </w:r>
      <w:r w:rsidRPr="00914A3C">
        <w:rPr>
          <w:color w:val="000000"/>
          <w:sz w:val="28"/>
          <w:szCs w:val="28"/>
        </w:rPr>
        <w:t>у</w:t>
      </w:r>
      <w:r w:rsidRPr="00914A3C">
        <w:rPr>
          <w:color w:val="000000"/>
          <w:sz w:val="28"/>
          <w:szCs w:val="28"/>
        </w:rPr>
        <w:t>ментом</w:t>
      </w:r>
      <w:r w:rsidR="006F4389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известные_значения_x. </w:t>
      </w:r>
      <w:r w:rsidRPr="00914A3C">
        <w:rPr>
          <w:color w:val="000000"/>
          <w:sz w:val="28"/>
          <w:szCs w:val="28"/>
        </w:rPr>
        <w:t>Если оба аргумента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известные</w:t>
      </w:r>
      <w:r w:rsidR="006F4389">
        <w:rPr>
          <w:i/>
          <w:iCs/>
          <w:color w:val="000000"/>
          <w:sz w:val="28"/>
          <w:szCs w:val="28"/>
        </w:rPr>
        <w:t>_</w:t>
      </w:r>
      <w:r w:rsidRPr="00914A3C">
        <w:rPr>
          <w:i/>
          <w:iCs/>
          <w:color w:val="000000"/>
          <w:sz w:val="28"/>
          <w:szCs w:val="28"/>
        </w:rPr>
        <w:t>значения_x и новые_значения_x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опущены, то предполагается, что это массив {1;2;3;...} т</w:t>
      </w:r>
      <w:r w:rsidRPr="00914A3C">
        <w:rPr>
          <w:color w:val="000000"/>
          <w:sz w:val="28"/>
          <w:szCs w:val="28"/>
        </w:rPr>
        <w:t>а</w:t>
      </w:r>
      <w:r w:rsidRPr="00914A3C">
        <w:rPr>
          <w:color w:val="000000"/>
          <w:sz w:val="28"/>
          <w:szCs w:val="28"/>
        </w:rPr>
        <w:t>кого же размера, как и </w:t>
      </w:r>
      <w:r w:rsidRPr="00914A3C">
        <w:rPr>
          <w:i/>
          <w:iCs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. </w:t>
      </w:r>
    </w:p>
    <w:p w:rsidR="00914A3C" w:rsidRDefault="00914A3C" w:rsidP="00FD4E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i/>
          <w:iCs/>
          <w:color w:val="000000"/>
          <w:sz w:val="28"/>
          <w:szCs w:val="28"/>
        </w:rPr>
        <w:lastRenderedPageBreak/>
        <w:t>Конст</w:t>
      </w:r>
      <w:r w:rsidRPr="00914A3C">
        <w:rPr>
          <w:color w:val="000000"/>
          <w:sz w:val="28"/>
          <w:szCs w:val="28"/>
        </w:rPr>
        <w:t> — это логическое значение, которое указывает, требуется ли, чтобы константа </w:t>
      </w:r>
      <w:r w:rsidRPr="00914A3C">
        <w:rPr>
          <w:i/>
          <w:iCs/>
          <w:color w:val="000000"/>
          <w:sz w:val="28"/>
          <w:szCs w:val="28"/>
        </w:rPr>
        <w:t>b</w:t>
      </w:r>
      <w:r w:rsidRPr="00914A3C">
        <w:rPr>
          <w:color w:val="000000"/>
          <w:sz w:val="28"/>
          <w:szCs w:val="28"/>
        </w:rPr>
        <w:t> была равна 1. Если </w:t>
      </w:r>
      <w:r w:rsidRPr="00914A3C">
        <w:rPr>
          <w:i/>
          <w:iCs/>
          <w:color w:val="000000"/>
          <w:sz w:val="28"/>
          <w:szCs w:val="28"/>
        </w:rPr>
        <w:t>конст</w:t>
      </w:r>
      <w:r w:rsidRPr="00914A3C">
        <w:rPr>
          <w:color w:val="000000"/>
          <w:sz w:val="28"/>
          <w:szCs w:val="28"/>
        </w:rPr>
        <w:t> имеет значение ИСТИНА или опущено, то </w:t>
      </w:r>
      <w:r w:rsidRPr="00914A3C">
        <w:rPr>
          <w:i/>
          <w:iCs/>
          <w:color w:val="000000"/>
          <w:sz w:val="28"/>
          <w:szCs w:val="28"/>
        </w:rPr>
        <w:t>b</w:t>
      </w:r>
      <w:r w:rsidRPr="00914A3C">
        <w:rPr>
          <w:color w:val="000000"/>
          <w:sz w:val="28"/>
          <w:szCs w:val="28"/>
        </w:rPr>
        <w:t> вычисляется обычным образом. Если </w:t>
      </w:r>
      <w:r w:rsidRPr="00914A3C">
        <w:rPr>
          <w:i/>
          <w:iCs/>
          <w:color w:val="000000"/>
          <w:sz w:val="28"/>
          <w:szCs w:val="28"/>
        </w:rPr>
        <w:t>конст</w:t>
      </w:r>
      <w:r w:rsidRPr="00914A3C">
        <w:rPr>
          <w:color w:val="000000"/>
          <w:sz w:val="28"/>
          <w:szCs w:val="28"/>
        </w:rPr>
        <w:t> имеет знач</w:t>
      </w:r>
      <w:r w:rsidRPr="00914A3C">
        <w:rPr>
          <w:color w:val="000000"/>
          <w:sz w:val="28"/>
          <w:szCs w:val="28"/>
        </w:rPr>
        <w:t>е</w:t>
      </w:r>
      <w:r w:rsidRPr="00914A3C">
        <w:rPr>
          <w:color w:val="000000"/>
          <w:sz w:val="28"/>
          <w:szCs w:val="28"/>
        </w:rPr>
        <w:t>ние ЛОЖЬ, то</w:t>
      </w:r>
      <w:r w:rsidR="00FD4EDC">
        <w:rPr>
          <w:color w:val="000000"/>
          <w:sz w:val="28"/>
          <w:szCs w:val="28"/>
        </w:rPr>
        <w:t xml:space="preserve"> </w:t>
      </w:r>
      <w:r w:rsidRPr="00914A3C">
        <w:rPr>
          <w:i/>
          <w:iCs/>
          <w:color w:val="000000"/>
          <w:sz w:val="28"/>
          <w:szCs w:val="28"/>
        </w:rPr>
        <w:t>b</w:t>
      </w:r>
      <w:r w:rsidRPr="00914A3C">
        <w:rPr>
          <w:color w:val="000000"/>
          <w:sz w:val="28"/>
          <w:szCs w:val="28"/>
        </w:rPr>
        <w:t> полагается равным 1, а значения </w:t>
      </w:r>
      <w:r w:rsidRPr="00914A3C">
        <w:rPr>
          <w:i/>
          <w:iCs/>
          <w:color w:val="000000"/>
          <w:sz w:val="28"/>
          <w:szCs w:val="28"/>
        </w:rPr>
        <w:t>m</w:t>
      </w:r>
      <w:r w:rsidRPr="00914A3C">
        <w:rPr>
          <w:color w:val="000000"/>
          <w:sz w:val="28"/>
          <w:szCs w:val="28"/>
        </w:rPr>
        <w:t> подбираются так, чтобы </w:t>
      </w:r>
      <w:r w:rsidRPr="00914A3C">
        <w:rPr>
          <w:i/>
          <w:iCs/>
          <w:color w:val="000000"/>
          <w:sz w:val="28"/>
          <w:szCs w:val="28"/>
        </w:rPr>
        <w:t>y = m</w:t>
      </w:r>
      <w:r w:rsidRPr="00914A3C">
        <w:rPr>
          <w:i/>
          <w:iCs/>
          <w:color w:val="000000"/>
          <w:sz w:val="28"/>
          <w:szCs w:val="28"/>
          <w:vertAlign w:val="superscript"/>
        </w:rPr>
        <w:t>x</w:t>
      </w:r>
      <w:r w:rsidRPr="00914A3C">
        <w:rPr>
          <w:color w:val="000000"/>
          <w:sz w:val="28"/>
          <w:szCs w:val="28"/>
        </w:rPr>
        <w:t>.</w:t>
      </w:r>
    </w:p>
    <w:p w:rsidR="00EE319A" w:rsidRPr="005744F1" w:rsidRDefault="005744F1" w:rsidP="005744F1">
      <w:pPr>
        <w:shd w:val="clear" w:color="auto" w:fill="FFFFFF"/>
        <w:spacing w:before="100" w:beforeAutospacing="1"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5744F1">
        <w:rPr>
          <w:b/>
          <w:i/>
          <w:color w:val="000000"/>
          <w:sz w:val="28"/>
          <w:szCs w:val="28"/>
        </w:rPr>
        <w:t>ПРЕДСКАЗ(x, известные_значения_y, известные_значения_x</w:t>
      </w:r>
      <w:r w:rsidRPr="005744F1">
        <w:rPr>
          <w:color w:val="000000"/>
          <w:sz w:val="28"/>
          <w:szCs w:val="28"/>
        </w:rPr>
        <w:t>)</w:t>
      </w:r>
      <w:r w:rsidR="00EE319A" w:rsidRPr="005744F1">
        <w:rPr>
          <w:color w:val="000000"/>
          <w:sz w:val="28"/>
          <w:szCs w:val="28"/>
        </w:rPr>
        <w:t xml:space="preserve"> </w:t>
      </w:r>
      <w:r w:rsidRPr="005744F1">
        <w:rPr>
          <w:color w:val="000000"/>
          <w:sz w:val="28"/>
          <w:szCs w:val="28"/>
        </w:rPr>
        <w:t>– в</w:t>
      </w:r>
      <w:r w:rsidR="00EE319A" w:rsidRPr="005744F1">
        <w:rPr>
          <w:color w:val="000000"/>
          <w:sz w:val="28"/>
          <w:szCs w:val="28"/>
        </w:rPr>
        <w:t>ы</w:t>
      </w:r>
      <w:r w:rsidR="00EE319A" w:rsidRPr="005744F1">
        <w:rPr>
          <w:color w:val="000000"/>
          <w:sz w:val="28"/>
          <w:szCs w:val="28"/>
        </w:rPr>
        <w:t>числяет или предсказывает будущее значение по существующим значен</w:t>
      </w:r>
      <w:r w:rsidR="00EE319A" w:rsidRPr="005744F1">
        <w:rPr>
          <w:color w:val="000000"/>
          <w:sz w:val="28"/>
          <w:szCs w:val="28"/>
        </w:rPr>
        <w:t>и</w:t>
      </w:r>
      <w:r w:rsidR="00EE319A" w:rsidRPr="005744F1">
        <w:rPr>
          <w:color w:val="000000"/>
          <w:sz w:val="28"/>
          <w:szCs w:val="28"/>
        </w:rPr>
        <w:t>ям. Предсказываемое значение — это значение y, соответствующее заданн</w:t>
      </w:r>
      <w:r w:rsidR="00EE319A" w:rsidRPr="005744F1">
        <w:rPr>
          <w:color w:val="000000"/>
          <w:sz w:val="28"/>
          <w:szCs w:val="28"/>
        </w:rPr>
        <w:t>о</w:t>
      </w:r>
      <w:r w:rsidR="00EE319A" w:rsidRPr="005744F1">
        <w:rPr>
          <w:color w:val="000000"/>
          <w:sz w:val="28"/>
          <w:szCs w:val="28"/>
        </w:rPr>
        <w:t>му значению x. Значения x и y известны; новое значение предсказывается с и</w:t>
      </w:r>
      <w:r w:rsidR="00EE319A" w:rsidRPr="005744F1">
        <w:rPr>
          <w:color w:val="000000"/>
          <w:sz w:val="28"/>
          <w:szCs w:val="28"/>
        </w:rPr>
        <w:t>с</w:t>
      </w:r>
      <w:r w:rsidR="00EE319A" w:rsidRPr="005744F1">
        <w:rPr>
          <w:color w:val="000000"/>
          <w:sz w:val="28"/>
          <w:szCs w:val="28"/>
        </w:rPr>
        <w:t>пользованием линейной регрессии. Эту функцию можно использовать для прогнозирования будущих продаж, потребностей в оборудовании или те</w:t>
      </w:r>
      <w:r w:rsidR="00EE319A" w:rsidRPr="005744F1">
        <w:rPr>
          <w:color w:val="000000"/>
          <w:sz w:val="28"/>
          <w:szCs w:val="28"/>
        </w:rPr>
        <w:t>н</w:t>
      </w:r>
      <w:r w:rsidR="00EE319A" w:rsidRPr="005744F1">
        <w:rPr>
          <w:color w:val="000000"/>
          <w:sz w:val="28"/>
          <w:szCs w:val="28"/>
        </w:rPr>
        <w:t>денций п</w:t>
      </w:r>
      <w:r w:rsidR="00EE319A" w:rsidRPr="005744F1">
        <w:rPr>
          <w:color w:val="000000"/>
          <w:sz w:val="28"/>
          <w:szCs w:val="28"/>
        </w:rPr>
        <w:t>о</w:t>
      </w:r>
      <w:r w:rsidR="00EE319A" w:rsidRPr="005744F1">
        <w:rPr>
          <w:color w:val="000000"/>
          <w:sz w:val="28"/>
          <w:szCs w:val="28"/>
        </w:rPr>
        <w:t>требления.</w:t>
      </w:r>
    </w:p>
    <w:p w:rsidR="00EE319A" w:rsidRPr="005744F1" w:rsidRDefault="00EE319A" w:rsidP="005744F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4F1">
        <w:rPr>
          <w:color w:val="000000"/>
          <w:sz w:val="28"/>
          <w:szCs w:val="28"/>
        </w:rPr>
        <w:t xml:space="preserve">Функция ПРЕДСКАЗ имеет </w:t>
      </w:r>
      <w:hyperlink r:id="rId7" w:history="1">
        <w:r w:rsidRPr="005744F1">
          <w:rPr>
            <w:color w:val="000000"/>
            <w:sz w:val="28"/>
            <w:szCs w:val="28"/>
          </w:rPr>
          <w:t>аргументы</w:t>
        </w:r>
        <w:r w:rsidRPr="005744F1">
          <w:rPr>
            <w:vanish/>
            <w:color w:val="000000"/>
            <w:sz w:val="28"/>
            <w:szCs w:val="28"/>
          </w:rPr>
          <w:t xml:space="preserve"> (Аргумент. Значение, предоставляющее информацию для действия, события, метода, свойства, функции или процедуры.)</w:t>
        </w:r>
      </w:hyperlink>
      <w:r w:rsidRPr="005744F1">
        <w:rPr>
          <w:color w:val="000000"/>
          <w:sz w:val="28"/>
          <w:szCs w:val="28"/>
        </w:rPr>
        <w:t>, указанные ниже.</w:t>
      </w:r>
    </w:p>
    <w:p w:rsidR="00EE319A" w:rsidRPr="005744F1" w:rsidRDefault="00EE319A" w:rsidP="005744F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4F1">
        <w:rPr>
          <w:color w:val="000000"/>
          <w:sz w:val="28"/>
          <w:szCs w:val="28"/>
        </w:rPr>
        <w:t>x — обязательный аргумент. Точка данных, для которой предск</w:t>
      </w:r>
      <w:r w:rsidRPr="005744F1">
        <w:rPr>
          <w:color w:val="000000"/>
          <w:sz w:val="28"/>
          <w:szCs w:val="28"/>
        </w:rPr>
        <w:t>а</w:t>
      </w:r>
      <w:r w:rsidRPr="005744F1">
        <w:rPr>
          <w:color w:val="000000"/>
          <w:sz w:val="28"/>
          <w:szCs w:val="28"/>
        </w:rPr>
        <w:t xml:space="preserve">зывается значение. </w:t>
      </w:r>
    </w:p>
    <w:p w:rsidR="00EE319A" w:rsidRPr="005744F1" w:rsidRDefault="00EE319A" w:rsidP="005744F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4F1">
        <w:rPr>
          <w:color w:val="000000"/>
          <w:sz w:val="28"/>
          <w:szCs w:val="28"/>
        </w:rPr>
        <w:t xml:space="preserve">Известные_значения_y — обязательный аргумент. Зависимый массив или интервал данных. </w:t>
      </w:r>
    </w:p>
    <w:p w:rsidR="00EE319A" w:rsidRPr="005744F1" w:rsidRDefault="00EE319A" w:rsidP="005744F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4F1">
        <w:rPr>
          <w:color w:val="000000"/>
          <w:sz w:val="28"/>
          <w:szCs w:val="28"/>
        </w:rPr>
        <w:t>Известные_значения_x — обязательный аргумент. Независимый массив или интервал данных.</w:t>
      </w:r>
    </w:p>
    <w:p w:rsidR="00EE319A" w:rsidRPr="005744F1" w:rsidRDefault="00EE319A" w:rsidP="005744F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4F1">
        <w:rPr>
          <w:color w:val="000000"/>
          <w:sz w:val="28"/>
          <w:szCs w:val="28"/>
        </w:rPr>
        <w:t>Если x не является числом, функция ПРЕДСКАЗ возвращает зн</w:t>
      </w:r>
      <w:r w:rsidRPr="005744F1">
        <w:rPr>
          <w:color w:val="000000"/>
          <w:sz w:val="28"/>
          <w:szCs w:val="28"/>
        </w:rPr>
        <w:t>а</w:t>
      </w:r>
      <w:r w:rsidRPr="005744F1">
        <w:rPr>
          <w:color w:val="000000"/>
          <w:sz w:val="28"/>
          <w:szCs w:val="28"/>
        </w:rPr>
        <w:t xml:space="preserve">чение ошибки #ЗНАЧ!. </w:t>
      </w:r>
    </w:p>
    <w:p w:rsidR="00EE319A" w:rsidRPr="005744F1" w:rsidRDefault="00EE319A" w:rsidP="005744F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4F1">
        <w:rPr>
          <w:color w:val="000000"/>
          <w:sz w:val="28"/>
          <w:szCs w:val="28"/>
        </w:rPr>
        <w:t>Если аргументы "известные_значения_y" и "извес</w:t>
      </w:r>
      <w:r w:rsidRPr="005744F1">
        <w:rPr>
          <w:color w:val="000000"/>
          <w:sz w:val="28"/>
          <w:szCs w:val="28"/>
        </w:rPr>
        <w:t>т</w:t>
      </w:r>
      <w:r w:rsidRPr="005744F1">
        <w:rPr>
          <w:color w:val="000000"/>
          <w:sz w:val="28"/>
          <w:szCs w:val="28"/>
        </w:rPr>
        <w:t xml:space="preserve">ные_значения_x" пусты или количество точек данных в этих аргументах не совпадает, функция ПРЕДСКАЗ возвращает значение ошибки #Н/Д. </w:t>
      </w:r>
    </w:p>
    <w:p w:rsidR="00EE319A" w:rsidRPr="005744F1" w:rsidRDefault="00EE319A" w:rsidP="005744F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744F1">
        <w:rPr>
          <w:color w:val="000000"/>
          <w:sz w:val="28"/>
          <w:szCs w:val="28"/>
        </w:rPr>
        <w:t xml:space="preserve">Если дисперсия аргумента "известные_значения_x" равна 0, функция ПРЕДСКАЗ возвращает значение ошибки #ДЕЛ/0!. </w:t>
      </w:r>
    </w:p>
    <w:p w:rsidR="005E03FA" w:rsidRPr="005E03FA" w:rsidRDefault="005E03FA" w:rsidP="005E03F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hanging="1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Замечания</w:t>
      </w:r>
      <w:r w:rsidR="00914A3C" w:rsidRPr="005E03FA">
        <w:rPr>
          <w:b/>
          <w:bCs/>
          <w:color w:val="000000"/>
          <w:sz w:val="28"/>
          <w:szCs w:val="28"/>
        </w:rPr>
        <w:t> </w:t>
      </w:r>
    </w:p>
    <w:p w:rsidR="006F4389" w:rsidRDefault="00914A3C" w:rsidP="001511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  <w:shd w:val="clear" w:color="auto" w:fill="FFFFFF"/>
        </w:rPr>
        <w:lastRenderedPageBreak/>
        <w:t>1) Формулы, которые возвращают массивы, должны быть введены как формулы массива.</w:t>
      </w:r>
    </w:p>
    <w:p w:rsidR="006F4389" w:rsidRDefault="00914A3C" w:rsidP="00FD4EDC">
      <w:pPr>
        <w:tabs>
          <w:tab w:val="num" w:pos="0"/>
        </w:tabs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  <w:shd w:val="clear" w:color="auto" w:fill="FFFFFF"/>
        </w:rPr>
        <w:t>2) При вводе константы массива для аргумента, такого </w:t>
      </w:r>
      <w:r w:rsidRPr="00914A3C">
        <w:rPr>
          <w:i/>
          <w:iCs/>
          <w:color w:val="000000"/>
          <w:sz w:val="28"/>
          <w:szCs w:val="28"/>
          <w:shd w:val="clear" w:color="auto" w:fill="FFFFFF"/>
        </w:rPr>
        <w:t>как извес</w:t>
      </w:r>
      <w:r w:rsidRPr="00914A3C">
        <w:rPr>
          <w:i/>
          <w:iCs/>
          <w:color w:val="000000"/>
          <w:sz w:val="28"/>
          <w:szCs w:val="28"/>
          <w:shd w:val="clear" w:color="auto" w:fill="FFFFFF"/>
        </w:rPr>
        <w:t>т</w:t>
      </w:r>
      <w:r w:rsidRPr="00914A3C">
        <w:rPr>
          <w:i/>
          <w:iCs/>
          <w:color w:val="000000"/>
          <w:sz w:val="28"/>
          <w:szCs w:val="28"/>
          <w:shd w:val="clear" w:color="auto" w:fill="FFFFFF"/>
        </w:rPr>
        <w:t>ные_значения_x</w:t>
      </w:r>
      <w:r w:rsidRPr="00914A3C">
        <w:rPr>
          <w:color w:val="000000"/>
          <w:sz w:val="28"/>
          <w:szCs w:val="28"/>
          <w:shd w:val="clear" w:color="auto" w:fill="FFFFFF"/>
        </w:rPr>
        <w:t>, следует использовать точку с запятой для разделения знач</w:t>
      </w:r>
      <w:r w:rsidRPr="00914A3C">
        <w:rPr>
          <w:color w:val="000000"/>
          <w:sz w:val="28"/>
          <w:szCs w:val="28"/>
          <w:shd w:val="clear" w:color="auto" w:fill="FFFFFF"/>
        </w:rPr>
        <w:t>е</w:t>
      </w:r>
      <w:r w:rsidRPr="00914A3C">
        <w:rPr>
          <w:color w:val="000000"/>
          <w:sz w:val="28"/>
          <w:szCs w:val="28"/>
          <w:shd w:val="clear" w:color="auto" w:fill="FFFFFF"/>
        </w:rPr>
        <w:t>ний в одной строке и двоеточие для разделения строк.</w:t>
      </w:r>
    </w:p>
    <w:p w:rsidR="001511F4" w:rsidRPr="00914A3C" w:rsidRDefault="001511F4" w:rsidP="00FD4EDC">
      <w:pPr>
        <w:tabs>
          <w:tab w:val="num" w:pos="0"/>
        </w:tabs>
        <w:spacing w:after="12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14A3C" w:rsidRPr="00625835" w:rsidRDefault="00914A3C" w:rsidP="005E03F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hanging="11"/>
        <w:jc w:val="both"/>
        <w:rPr>
          <w:b/>
          <w:bCs/>
          <w:color w:val="000000"/>
          <w:sz w:val="28"/>
          <w:szCs w:val="28"/>
          <w:u w:val="single"/>
        </w:rPr>
      </w:pPr>
      <w:r w:rsidRPr="00625835">
        <w:rPr>
          <w:b/>
          <w:bCs/>
          <w:color w:val="000000"/>
          <w:sz w:val="28"/>
          <w:szCs w:val="28"/>
          <w:u w:val="single"/>
        </w:rPr>
        <w:t>Задание</w:t>
      </w:r>
    </w:p>
    <w:p w:rsidR="00914A3C" w:rsidRDefault="00914A3C" w:rsidP="00FD4EDC">
      <w:pPr>
        <w:tabs>
          <w:tab w:val="num" w:pos="0"/>
        </w:tabs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  <w:shd w:val="clear" w:color="auto" w:fill="FFFFFF"/>
        </w:rPr>
        <w:t xml:space="preserve">Для приведенных в таблице 2 данных о реализации </w:t>
      </w:r>
      <w:r w:rsidR="006F4389">
        <w:rPr>
          <w:color w:val="000000"/>
          <w:sz w:val="28"/>
          <w:szCs w:val="28"/>
          <w:shd w:val="clear" w:color="auto" w:fill="FFFFFF"/>
        </w:rPr>
        <w:t>гостиничных услуг сетью отелей</w:t>
      </w:r>
      <w:r w:rsidRPr="00914A3C">
        <w:rPr>
          <w:color w:val="000000"/>
          <w:sz w:val="28"/>
          <w:szCs w:val="28"/>
          <w:shd w:val="clear" w:color="auto" w:fill="FFFFFF"/>
        </w:rPr>
        <w:t xml:space="preserve"> </w:t>
      </w:r>
      <w:r w:rsidR="00E4195F" w:rsidRPr="00E4195F">
        <w:rPr>
          <w:b/>
          <w:i/>
          <w:color w:val="000000"/>
          <w:sz w:val="28"/>
          <w:szCs w:val="28"/>
          <w:shd w:val="clear" w:color="auto" w:fill="FFFFFF"/>
        </w:rPr>
        <w:t>«Е</w:t>
      </w:r>
      <w:r w:rsidR="00E4195F">
        <w:rPr>
          <w:b/>
          <w:i/>
          <w:color w:val="000000"/>
          <w:sz w:val="28"/>
          <w:szCs w:val="28"/>
          <w:shd w:val="clear" w:color="auto" w:fill="FFFFFF"/>
        </w:rPr>
        <w:t>вропа</w:t>
      </w:r>
      <w:r w:rsidR="00E4195F">
        <w:rPr>
          <w:color w:val="000000"/>
          <w:sz w:val="28"/>
          <w:szCs w:val="28"/>
          <w:shd w:val="clear" w:color="auto" w:fill="FFFFFF"/>
        </w:rPr>
        <w:t xml:space="preserve">» </w:t>
      </w:r>
      <w:r w:rsidRPr="00914A3C">
        <w:rPr>
          <w:color w:val="000000"/>
          <w:sz w:val="28"/>
          <w:szCs w:val="28"/>
          <w:shd w:val="clear" w:color="auto" w:fill="FFFFFF"/>
        </w:rPr>
        <w:t>вычислить:</w:t>
      </w:r>
    </w:p>
    <w:p w:rsidR="00914A3C" w:rsidRPr="00914A3C" w:rsidRDefault="00914A3C" w:rsidP="00FD4E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минимальные, максимальные и среднее показатели по каждому кварталу;</w:t>
      </w:r>
    </w:p>
    <w:p w:rsidR="00914A3C" w:rsidRPr="00914A3C" w:rsidRDefault="00914A3C" w:rsidP="00FD4E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 xml:space="preserve">средние показатели по каждому </w:t>
      </w:r>
      <w:r w:rsidR="006F4389">
        <w:rPr>
          <w:color w:val="000000"/>
          <w:sz w:val="28"/>
          <w:szCs w:val="28"/>
        </w:rPr>
        <w:t>отелю</w:t>
      </w:r>
      <w:r w:rsidRPr="00914A3C">
        <w:rPr>
          <w:color w:val="000000"/>
          <w:sz w:val="28"/>
          <w:szCs w:val="28"/>
        </w:rPr>
        <w:t>;</w:t>
      </w:r>
    </w:p>
    <w:p w:rsidR="00914A3C" w:rsidRPr="00914A3C" w:rsidRDefault="00914A3C" w:rsidP="00FD4E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 xml:space="preserve">вычислить средний доход по всей </w:t>
      </w:r>
      <w:r w:rsidR="006F4389">
        <w:rPr>
          <w:color w:val="000000"/>
          <w:sz w:val="28"/>
          <w:szCs w:val="28"/>
        </w:rPr>
        <w:t>сети отелей</w:t>
      </w:r>
      <w:r w:rsidRPr="00914A3C">
        <w:rPr>
          <w:color w:val="000000"/>
          <w:sz w:val="28"/>
          <w:szCs w:val="28"/>
        </w:rPr>
        <w:t xml:space="preserve"> за отчетный пер</w:t>
      </w:r>
      <w:r w:rsidRPr="00914A3C">
        <w:rPr>
          <w:color w:val="000000"/>
          <w:sz w:val="28"/>
          <w:szCs w:val="28"/>
        </w:rPr>
        <w:t>и</w:t>
      </w:r>
      <w:r w:rsidRPr="00914A3C">
        <w:rPr>
          <w:color w:val="000000"/>
          <w:sz w:val="28"/>
          <w:szCs w:val="28"/>
        </w:rPr>
        <w:t>од;</w:t>
      </w:r>
    </w:p>
    <w:p w:rsidR="00914A3C" w:rsidRPr="00914A3C" w:rsidRDefault="00914A3C" w:rsidP="00FD4E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 xml:space="preserve">дать оценку </w:t>
      </w:r>
      <w:r w:rsidR="006F4389">
        <w:rPr>
          <w:color w:val="000000"/>
          <w:sz w:val="28"/>
          <w:szCs w:val="28"/>
        </w:rPr>
        <w:t xml:space="preserve">работы </w:t>
      </w:r>
      <w:r w:rsidRPr="00914A3C">
        <w:rPr>
          <w:color w:val="000000"/>
          <w:sz w:val="28"/>
          <w:szCs w:val="28"/>
        </w:rPr>
        <w:t>каждо</w:t>
      </w:r>
      <w:r w:rsidR="006F4389">
        <w:rPr>
          <w:color w:val="000000"/>
          <w:sz w:val="28"/>
          <w:szCs w:val="28"/>
        </w:rPr>
        <w:t>го</w:t>
      </w:r>
      <w:r w:rsidRPr="00914A3C">
        <w:rPr>
          <w:color w:val="000000"/>
          <w:sz w:val="28"/>
          <w:szCs w:val="28"/>
        </w:rPr>
        <w:t xml:space="preserve"> </w:t>
      </w:r>
      <w:r w:rsidR="006F4389">
        <w:rPr>
          <w:color w:val="000000"/>
          <w:sz w:val="28"/>
          <w:szCs w:val="28"/>
        </w:rPr>
        <w:t>отеля</w:t>
      </w:r>
      <w:r w:rsidRPr="00914A3C">
        <w:rPr>
          <w:color w:val="000000"/>
          <w:sz w:val="28"/>
          <w:szCs w:val="28"/>
        </w:rPr>
        <w:t>: «хорошо», если доход от</w:t>
      </w:r>
      <w:r w:rsidR="0096039A">
        <w:rPr>
          <w:color w:val="000000"/>
          <w:sz w:val="28"/>
          <w:szCs w:val="28"/>
        </w:rPr>
        <w:t>еля</w:t>
      </w:r>
      <w:r w:rsidRPr="00914A3C">
        <w:rPr>
          <w:color w:val="000000"/>
          <w:sz w:val="28"/>
          <w:szCs w:val="28"/>
        </w:rPr>
        <w:t xml:space="preserve"> превышает средний по </w:t>
      </w:r>
      <w:r w:rsidR="006F4389">
        <w:rPr>
          <w:color w:val="000000"/>
          <w:sz w:val="28"/>
          <w:szCs w:val="28"/>
        </w:rPr>
        <w:t>сети</w:t>
      </w:r>
      <w:r w:rsidRPr="00914A3C">
        <w:rPr>
          <w:color w:val="000000"/>
          <w:sz w:val="28"/>
          <w:szCs w:val="28"/>
        </w:rPr>
        <w:t xml:space="preserve">, и «плохо», если доход меньше среднего по </w:t>
      </w:r>
      <w:r w:rsidR="006F4389">
        <w:rPr>
          <w:color w:val="000000"/>
          <w:sz w:val="28"/>
          <w:szCs w:val="28"/>
        </w:rPr>
        <w:t>сети</w:t>
      </w:r>
      <w:r w:rsidRPr="00914A3C">
        <w:rPr>
          <w:color w:val="000000"/>
          <w:sz w:val="28"/>
          <w:szCs w:val="28"/>
        </w:rPr>
        <w:t>;</w:t>
      </w:r>
    </w:p>
    <w:p w:rsidR="00914A3C" w:rsidRPr="00914A3C" w:rsidRDefault="00914A3C" w:rsidP="00FD4E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 xml:space="preserve">построить линейную и экспоненциальную модель деятельности </w:t>
      </w:r>
      <w:r w:rsidR="005E03FA">
        <w:rPr>
          <w:color w:val="000000"/>
          <w:sz w:val="28"/>
          <w:szCs w:val="28"/>
        </w:rPr>
        <w:t>сети отелей</w:t>
      </w:r>
      <w:r w:rsidRPr="00914A3C">
        <w:rPr>
          <w:color w:val="000000"/>
          <w:sz w:val="28"/>
          <w:szCs w:val="28"/>
        </w:rPr>
        <w:t xml:space="preserve"> и дать прогноз для двух следующих кварталов;</w:t>
      </w:r>
    </w:p>
    <w:p w:rsidR="00914A3C" w:rsidRPr="00914A3C" w:rsidRDefault="00914A3C" w:rsidP="00FD4E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оценить относительные отклонения для среднего значения и «Тенденции», для среднего значения и «Роста».</w:t>
      </w:r>
    </w:p>
    <w:p w:rsidR="006F4389" w:rsidRPr="006F4389" w:rsidRDefault="005E03FA" w:rsidP="00D017F6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br w:type="page"/>
      </w:r>
      <w:r w:rsidR="00914A3C" w:rsidRPr="006F4389">
        <w:rPr>
          <w:color w:val="666666"/>
          <w:sz w:val="28"/>
          <w:szCs w:val="28"/>
          <w:shd w:val="clear" w:color="auto" w:fill="FFFFFF"/>
        </w:rPr>
        <w:lastRenderedPageBreak/>
        <w:t>^</w:t>
      </w:r>
      <w:r w:rsidR="00914A3C" w:rsidRPr="006F4389">
        <w:rPr>
          <w:color w:val="000000"/>
          <w:sz w:val="28"/>
          <w:szCs w:val="28"/>
          <w:shd w:val="clear" w:color="auto" w:fill="FFFFFF"/>
        </w:rPr>
        <w:t> </w:t>
      </w:r>
      <w:r w:rsidR="00914A3C" w:rsidRPr="006F4389">
        <w:rPr>
          <w:bCs/>
          <w:color w:val="000000"/>
          <w:sz w:val="28"/>
          <w:szCs w:val="28"/>
          <w:shd w:val="clear" w:color="auto" w:fill="FFFFFF"/>
        </w:rPr>
        <w:t xml:space="preserve">Таблица </w:t>
      </w:r>
      <w:r w:rsidR="006F4389">
        <w:rPr>
          <w:bCs/>
          <w:color w:val="000000"/>
          <w:sz w:val="28"/>
          <w:szCs w:val="28"/>
          <w:shd w:val="clear" w:color="auto" w:fill="FFFFFF"/>
        </w:rPr>
        <w:t>2</w:t>
      </w:r>
      <w:r w:rsidR="00C42439">
        <w:rPr>
          <w:bCs/>
          <w:color w:val="000000"/>
          <w:sz w:val="28"/>
          <w:szCs w:val="28"/>
          <w:shd w:val="clear" w:color="auto" w:fill="FFFFFF"/>
        </w:rPr>
        <w:t>.</w:t>
      </w:r>
      <w:r w:rsidR="00914A3C" w:rsidRPr="006F4389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14A3C" w:rsidRDefault="00914A3C" w:rsidP="006F4389">
      <w:pPr>
        <w:spacing w:after="120" w:line="360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14A3C">
        <w:rPr>
          <w:b/>
          <w:bCs/>
          <w:color w:val="000000"/>
          <w:sz w:val="28"/>
          <w:szCs w:val="28"/>
          <w:shd w:val="clear" w:color="auto" w:fill="FFFFFF"/>
        </w:rPr>
        <w:t xml:space="preserve">Исходные данные </w:t>
      </w:r>
    </w:p>
    <w:tbl>
      <w:tblPr>
        <w:tblW w:w="9187" w:type="dxa"/>
        <w:tblInd w:w="-7" w:type="dxa"/>
        <w:tblLook w:val="04A0"/>
      </w:tblPr>
      <w:tblGrid>
        <w:gridCol w:w="682"/>
        <w:gridCol w:w="1701"/>
        <w:gridCol w:w="993"/>
        <w:gridCol w:w="992"/>
        <w:gridCol w:w="1188"/>
        <w:gridCol w:w="1222"/>
        <w:gridCol w:w="1134"/>
        <w:gridCol w:w="1275"/>
      </w:tblGrid>
      <w:tr w:rsidR="00AD2008" w:rsidTr="00AD2008">
        <w:trPr>
          <w:trHeight w:val="33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</w:p>
        </w:tc>
      </w:tr>
      <w:tr w:rsidR="00AD2008" w:rsidTr="00AD2008">
        <w:trPr>
          <w:trHeight w:val="360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кв.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кв.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кв.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кв.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 по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</w:tr>
      <w:tr w:rsidR="00AD2008" w:rsidTr="00AD2008">
        <w:trPr>
          <w:trHeight w:val="330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отелю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Швеция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Норвегия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Финляндия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Германия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Польша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Чехия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Словакия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Венгрия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Болгария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  <w:rPr>
                <w:b/>
                <w:bCs/>
              </w:rPr>
            </w:pPr>
          </w:p>
        </w:tc>
      </w:tr>
      <w:tr w:rsidR="00AD2008" w:rsidTr="00AD2008">
        <w:trPr>
          <w:trHeight w:val="64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Тенденция по среднему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64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 по сре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нему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630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Погрешность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тенденции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</w:tr>
      <w:tr w:rsidR="00AD2008" w:rsidTr="00AD2008">
        <w:trPr>
          <w:trHeight w:val="315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Погрешность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</w:tr>
      <w:tr w:rsidR="00AD2008" w:rsidTr="00AD2008">
        <w:trPr>
          <w:trHeight w:val="330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AD2008" w:rsidRDefault="00AD20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роста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</w:tr>
      <w:tr w:rsidR="00AD2008" w:rsidTr="00AD2008">
        <w:trPr>
          <w:trHeight w:val="64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008" w:rsidRDefault="00AD200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Лучший отель по 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AD2008" w:rsidRDefault="00AD2008" w:rsidP="00AD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AD2008" w:rsidRDefault="00AD2008" w:rsidP="00AD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AD2008" w:rsidRDefault="00AD2008" w:rsidP="00AD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AD2008" w:rsidRDefault="00AD2008" w:rsidP="00AD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</w:tr>
      <w:tr w:rsidR="00AD2008" w:rsidTr="00AD2008">
        <w:trPr>
          <w:trHeight w:val="43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AD2008" w:rsidRDefault="00AD2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2008" w:rsidRDefault="00AD2008">
            <w:pPr>
              <w:jc w:val="center"/>
              <w:rPr>
                <w:b/>
                <w:bCs/>
                <w:color w:val="366092"/>
              </w:rPr>
            </w:pPr>
            <w:r>
              <w:rPr>
                <w:b/>
                <w:bCs/>
                <w:color w:val="366092"/>
              </w:rPr>
              <w:t>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AD2008" w:rsidRDefault="00AD2008" w:rsidP="00AD200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AD2008" w:rsidRDefault="00AD2008" w:rsidP="00AD200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AD2008" w:rsidRDefault="00AD2008" w:rsidP="00AD200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AD2008" w:rsidRDefault="00AD2008" w:rsidP="00AD200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008" w:rsidRDefault="00AD2008" w:rsidP="00AD2008">
            <w:pPr>
              <w:jc w:val="center"/>
              <w:rPr>
                <w:rFonts w:ascii="Arial" w:hAnsi="Arial"/>
              </w:rPr>
            </w:pPr>
          </w:p>
        </w:tc>
      </w:tr>
    </w:tbl>
    <w:p w:rsidR="00914A3C" w:rsidRPr="00625835" w:rsidRDefault="005E03FA" w:rsidP="005E03F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360" w:lineRule="auto"/>
        <w:ind w:left="0" w:hanging="11"/>
        <w:jc w:val="both"/>
        <w:rPr>
          <w:b/>
          <w:bCs/>
          <w:color w:val="000000"/>
          <w:sz w:val="28"/>
          <w:szCs w:val="28"/>
          <w:u w:val="single"/>
        </w:rPr>
      </w:pPr>
      <w:r w:rsidRPr="00625835">
        <w:rPr>
          <w:b/>
          <w:bCs/>
          <w:color w:val="000000"/>
          <w:sz w:val="28"/>
          <w:szCs w:val="28"/>
          <w:u w:val="single"/>
        </w:rPr>
        <w:t>Технология выполнения</w:t>
      </w:r>
    </w:p>
    <w:p w:rsidR="00914A3C" w:rsidRPr="00914A3C" w:rsidRDefault="00914A3C" w:rsidP="00EC200A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 xml:space="preserve">Минимальные, максимальные и средние значения по кварталам и средние значения по турам подсчитываются с помощью </w:t>
      </w:r>
      <w:r w:rsidRPr="004B601F">
        <w:rPr>
          <w:b/>
          <w:color w:val="000000"/>
          <w:sz w:val="28"/>
          <w:szCs w:val="28"/>
        </w:rPr>
        <w:t>Мастера функций</w:t>
      </w:r>
      <w:r w:rsidRPr="00914A3C">
        <w:rPr>
          <w:color w:val="000000"/>
          <w:sz w:val="28"/>
          <w:szCs w:val="28"/>
        </w:rPr>
        <w:t>.</w:t>
      </w:r>
    </w:p>
    <w:p w:rsidR="00914A3C" w:rsidRPr="00914A3C" w:rsidRDefault="00914A3C" w:rsidP="00EC200A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 xml:space="preserve">Для оценки </w:t>
      </w:r>
      <w:r w:rsidR="00EC200A">
        <w:rPr>
          <w:color w:val="000000"/>
          <w:sz w:val="28"/>
          <w:szCs w:val="28"/>
        </w:rPr>
        <w:t>работы отеля</w:t>
      </w:r>
      <w:r w:rsidRPr="00914A3C">
        <w:rPr>
          <w:color w:val="000000"/>
          <w:sz w:val="28"/>
          <w:szCs w:val="28"/>
        </w:rPr>
        <w:t xml:space="preserve"> используется среднее значение дохода по </w:t>
      </w:r>
      <w:r w:rsidR="00EC200A">
        <w:rPr>
          <w:color w:val="000000"/>
          <w:sz w:val="28"/>
          <w:szCs w:val="28"/>
        </w:rPr>
        <w:t>сети</w:t>
      </w:r>
      <w:r w:rsidRPr="00914A3C">
        <w:rPr>
          <w:color w:val="000000"/>
          <w:sz w:val="28"/>
          <w:szCs w:val="28"/>
        </w:rPr>
        <w:t xml:space="preserve"> и функция </w:t>
      </w:r>
      <w:r w:rsidRPr="00914A3C">
        <w:rPr>
          <w:b/>
          <w:bCs/>
          <w:i/>
          <w:iCs/>
          <w:color w:val="000000"/>
          <w:sz w:val="28"/>
          <w:szCs w:val="28"/>
        </w:rPr>
        <w:t>ЕСЛИ()</w:t>
      </w:r>
      <w:r w:rsidRPr="00914A3C">
        <w:rPr>
          <w:color w:val="000000"/>
          <w:sz w:val="28"/>
          <w:szCs w:val="28"/>
        </w:rPr>
        <w:t>.</w:t>
      </w:r>
    </w:p>
    <w:p w:rsidR="00914A3C" w:rsidRPr="00914A3C" w:rsidRDefault="00914A3C" w:rsidP="00EC200A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lastRenderedPageBreak/>
        <w:t>Функция </w:t>
      </w:r>
      <w:r w:rsidRPr="00914A3C">
        <w:rPr>
          <w:b/>
          <w:bCs/>
          <w:i/>
          <w:iCs/>
          <w:color w:val="000000"/>
          <w:sz w:val="28"/>
          <w:szCs w:val="28"/>
        </w:rPr>
        <w:t>Тенденция </w:t>
      </w:r>
      <w:r w:rsidRPr="00914A3C">
        <w:rPr>
          <w:color w:val="000000"/>
          <w:sz w:val="28"/>
          <w:szCs w:val="28"/>
        </w:rPr>
        <w:t>показывает динамику изменения данных и позволяет получить прогноз на будущее. При этом изменение данных опис</w:t>
      </w:r>
      <w:r w:rsidRPr="00914A3C">
        <w:rPr>
          <w:color w:val="000000"/>
          <w:sz w:val="28"/>
          <w:szCs w:val="28"/>
        </w:rPr>
        <w:t>ы</w:t>
      </w:r>
      <w:r w:rsidRPr="00914A3C">
        <w:rPr>
          <w:color w:val="000000"/>
          <w:sz w:val="28"/>
          <w:szCs w:val="28"/>
        </w:rPr>
        <w:t>вается линейным уравнением. Для определения </w:t>
      </w:r>
      <w:r w:rsidRPr="00914A3C">
        <w:rPr>
          <w:b/>
          <w:bCs/>
          <w:i/>
          <w:iCs/>
          <w:color w:val="000000"/>
          <w:sz w:val="28"/>
          <w:szCs w:val="28"/>
        </w:rPr>
        <w:t>Тенденции</w:t>
      </w:r>
      <w:r w:rsidRPr="00914A3C">
        <w:rPr>
          <w:color w:val="000000"/>
          <w:sz w:val="28"/>
          <w:szCs w:val="28"/>
        </w:rPr>
        <w:t>:</w:t>
      </w:r>
    </w:p>
    <w:p w:rsidR="00914A3C" w:rsidRPr="00914A3C" w:rsidRDefault="00914A3C" w:rsidP="00EC200A">
      <w:pPr>
        <w:numPr>
          <w:ilvl w:val="2"/>
          <w:numId w:val="15"/>
        </w:numPr>
        <w:shd w:val="clear" w:color="auto" w:fill="FFFFFF"/>
        <w:tabs>
          <w:tab w:val="clear" w:pos="216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Выделить новый диапазон ячеек для размещения результатов (</w:t>
      </w:r>
      <w:r w:rsidRPr="00914A3C">
        <w:rPr>
          <w:b/>
          <w:bCs/>
          <w:color w:val="000000"/>
          <w:sz w:val="28"/>
          <w:szCs w:val="28"/>
        </w:rPr>
        <w:t>B16:E16)</w:t>
      </w:r>
      <w:r w:rsidRPr="00914A3C">
        <w:rPr>
          <w:color w:val="000000"/>
          <w:sz w:val="28"/>
          <w:szCs w:val="28"/>
        </w:rPr>
        <w:t>;</w:t>
      </w:r>
    </w:p>
    <w:p w:rsidR="00914A3C" w:rsidRPr="00914A3C" w:rsidRDefault="00914A3C" w:rsidP="00EC200A">
      <w:pPr>
        <w:numPr>
          <w:ilvl w:val="2"/>
          <w:numId w:val="15"/>
        </w:numPr>
        <w:shd w:val="clear" w:color="auto" w:fill="FFFFFF"/>
        <w:tabs>
          <w:tab w:val="clear" w:pos="2160"/>
          <w:tab w:val="num" w:pos="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В</w:t>
      </w:r>
      <w:r w:rsidR="00E4195F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строке формул вставить функцию </w:t>
      </w:r>
      <w:r w:rsidRPr="00E4195F">
        <w:rPr>
          <w:b/>
          <w:color w:val="000000"/>
          <w:sz w:val="28"/>
          <w:szCs w:val="28"/>
        </w:rPr>
        <w:t>Тенденция</w:t>
      </w:r>
      <w:r w:rsidRPr="00914A3C">
        <w:rPr>
          <w:color w:val="000000"/>
          <w:sz w:val="28"/>
          <w:szCs w:val="28"/>
        </w:rPr>
        <w:t xml:space="preserve"> и в </w:t>
      </w:r>
      <w:r w:rsidRPr="00E4195F">
        <w:rPr>
          <w:b/>
          <w:color w:val="000000"/>
          <w:sz w:val="28"/>
          <w:szCs w:val="28"/>
        </w:rPr>
        <w:t>Мастере фун</w:t>
      </w:r>
      <w:r w:rsidRPr="00E4195F">
        <w:rPr>
          <w:b/>
          <w:color w:val="000000"/>
          <w:sz w:val="28"/>
          <w:szCs w:val="28"/>
        </w:rPr>
        <w:t>к</w:t>
      </w:r>
      <w:r w:rsidRPr="00E4195F">
        <w:rPr>
          <w:b/>
          <w:color w:val="000000"/>
          <w:sz w:val="28"/>
          <w:szCs w:val="28"/>
        </w:rPr>
        <w:t>ций</w:t>
      </w:r>
      <w:r w:rsidRPr="00914A3C">
        <w:rPr>
          <w:color w:val="000000"/>
          <w:sz w:val="28"/>
          <w:szCs w:val="28"/>
        </w:rPr>
        <w:t xml:space="preserve"> в поле аргумента </w:t>
      </w:r>
      <w:r w:rsidRPr="00E4195F">
        <w:rPr>
          <w:i/>
          <w:color w:val="000000"/>
          <w:sz w:val="28"/>
          <w:szCs w:val="28"/>
        </w:rPr>
        <w:t>известные_значения_y</w:t>
      </w:r>
      <w:r w:rsidRPr="00914A3C">
        <w:rPr>
          <w:color w:val="000000"/>
          <w:sz w:val="28"/>
          <w:szCs w:val="28"/>
        </w:rPr>
        <w:t> указать диапазон сре</w:t>
      </w:r>
      <w:r w:rsidRPr="00914A3C">
        <w:rPr>
          <w:color w:val="000000"/>
          <w:sz w:val="28"/>
          <w:szCs w:val="28"/>
        </w:rPr>
        <w:t>д</w:t>
      </w:r>
      <w:r w:rsidRPr="00914A3C">
        <w:rPr>
          <w:color w:val="000000"/>
          <w:sz w:val="28"/>
          <w:szCs w:val="28"/>
        </w:rPr>
        <w:t>них по кварталу значений</w:t>
      </w:r>
      <w:r w:rsidR="00EC200A">
        <w:rPr>
          <w:color w:val="000000"/>
          <w:sz w:val="28"/>
          <w:szCs w:val="28"/>
        </w:rPr>
        <w:t>.</w:t>
      </w:r>
      <w:r w:rsidRPr="00914A3C">
        <w:rPr>
          <w:color w:val="000000"/>
          <w:sz w:val="28"/>
          <w:szCs w:val="28"/>
        </w:rPr>
        <w:t xml:space="preserve"> </w:t>
      </w:r>
    </w:p>
    <w:p w:rsidR="00914A3C" w:rsidRPr="00914A3C" w:rsidRDefault="00914A3C" w:rsidP="00EC200A">
      <w:pPr>
        <w:numPr>
          <w:ilvl w:val="2"/>
          <w:numId w:val="15"/>
        </w:numPr>
        <w:shd w:val="clear" w:color="auto" w:fill="FFFFFF"/>
        <w:tabs>
          <w:tab w:val="clear" w:pos="2160"/>
          <w:tab w:val="num" w:pos="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E4195F">
        <w:rPr>
          <w:i/>
          <w:color w:val="000000"/>
          <w:sz w:val="28"/>
          <w:szCs w:val="28"/>
        </w:rPr>
        <w:t>Известные_значения_x</w:t>
      </w:r>
      <w:r w:rsidRPr="00914A3C">
        <w:rPr>
          <w:color w:val="000000"/>
          <w:sz w:val="28"/>
          <w:szCs w:val="28"/>
        </w:rPr>
        <w:t> можно не устанавливать, т.к. это 1,</w:t>
      </w:r>
      <w:r w:rsidR="004B601F" w:rsidRPr="004B601F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2,</w:t>
      </w:r>
      <w:r w:rsidR="004B601F" w:rsidRPr="004B601F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3, 4 кварталы.</w:t>
      </w:r>
    </w:p>
    <w:p w:rsidR="00914A3C" w:rsidRPr="00914A3C" w:rsidRDefault="00914A3C" w:rsidP="00EC200A">
      <w:pPr>
        <w:numPr>
          <w:ilvl w:val="2"/>
          <w:numId w:val="15"/>
        </w:numPr>
        <w:shd w:val="clear" w:color="auto" w:fill="FFFFFF"/>
        <w:tabs>
          <w:tab w:val="clear" w:pos="2160"/>
          <w:tab w:val="num" w:pos="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Выйти из Мастера функций – </w:t>
      </w:r>
      <w:r w:rsidRPr="00E4195F">
        <w:rPr>
          <w:b/>
          <w:color w:val="000000"/>
          <w:sz w:val="28"/>
          <w:szCs w:val="28"/>
        </w:rPr>
        <w:t>Ok</w:t>
      </w:r>
      <w:r w:rsidRPr="00914A3C">
        <w:rPr>
          <w:color w:val="000000"/>
          <w:sz w:val="28"/>
          <w:szCs w:val="28"/>
        </w:rPr>
        <w:t>.</w:t>
      </w:r>
    </w:p>
    <w:p w:rsidR="00914A3C" w:rsidRPr="00914A3C" w:rsidRDefault="00914A3C" w:rsidP="00EC200A">
      <w:pPr>
        <w:numPr>
          <w:ilvl w:val="2"/>
          <w:numId w:val="15"/>
        </w:numPr>
        <w:shd w:val="clear" w:color="auto" w:fill="FFFFFF"/>
        <w:tabs>
          <w:tab w:val="clear" w:pos="2160"/>
          <w:tab w:val="num" w:pos="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 xml:space="preserve">Установить курсор в строке формул, нажать комбинацию клавиш </w:t>
      </w:r>
      <w:r w:rsidRPr="00E4195F">
        <w:rPr>
          <w:b/>
          <w:color w:val="000000"/>
          <w:sz w:val="28"/>
          <w:szCs w:val="28"/>
        </w:rPr>
        <w:t>Ctrl+Shift+Enter</w:t>
      </w:r>
      <w:r w:rsidRPr="00914A3C">
        <w:rPr>
          <w:color w:val="000000"/>
          <w:sz w:val="28"/>
          <w:szCs w:val="28"/>
        </w:rPr>
        <w:t>, в выделенном новом массиве появятся результаты.</w:t>
      </w:r>
    </w:p>
    <w:p w:rsidR="00914A3C" w:rsidRPr="00914A3C" w:rsidRDefault="00914A3C" w:rsidP="00EC200A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Функция </w:t>
      </w:r>
      <w:r w:rsidRPr="00E4195F">
        <w:rPr>
          <w:b/>
          <w:color w:val="000000"/>
          <w:sz w:val="28"/>
          <w:szCs w:val="28"/>
        </w:rPr>
        <w:t>Тенденция</w:t>
      </w:r>
      <w:r w:rsidRPr="00914A3C">
        <w:rPr>
          <w:color w:val="000000"/>
          <w:sz w:val="28"/>
          <w:szCs w:val="28"/>
        </w:rPr>
        <w:t> показывает линейную модель изменения показателей, экспоненциальная модель строится функцией </w:t>
      </w:r>
      <w:r w:rsidRPr="00462A95">
        <w:rPr>
          <w:b/>
          <w:color w:val="000000"/>
          <w:sz w:val="28"/>
          <w:szCs w:val="28"/>
        </w:rPr>
        <w:t>Рост</w:t>
      </w:r>
      <w:r w:rsidRPr="00914A3C">
        <w:rPr>
          <w:color w:val="000000"/>
          <w:sz w:val="28"/>
          <w:szCs w:val="28"/>
        </w:rPr>
        <w:t>.</w:t>
      </w:r>
    </w:p>
    <w:p w:rsidR="00914A3C" w:rsidRPr="00914A3C" w:rsidRDefault="00914A3C" w:rsidP="00462A95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Самостоятельно вычислите функцию </w:t>
      </w:r>
      <w:r w:rsidRPr="00462A95">
        <w:rPr>
          <w:b/>
          <w:color w:val="000000"/>
          <w:sz w:val="28"/>
          <w:szCs w:val="28"/>
        </w:rPr>
        <w:t>Рост</w:t>
      </w:r>
      <w:r w:rsidRPr="00462A95">
        <w:rPr>
          <w:color w:val="000000"/>
          <w:sz w:val="28"/>
          <w:szCs w:val="28"/>
        </w:rPr>
        <w:t> </w:t>
      </w:r>
      <w:r w:rsidRPr="00914A3C">
        <w:rPr>
          <w:color w:val="000000"/>
          <w:sz w:val="28"/>
          <w:szCs w:val="28"/>
        </w:rPr>
        <w:t>для средних по ква</w:t>
      </w:r>
      <w:r w:rsidRPr="00914A3C">
        <w:rPr>
          <w:color w:val="000000"/>
          <w:sz w:val="28"/>
          <w:szCs w:val="28"/>
        </w:rPr>
        <w:t>р</w:t>
      </w:r>
      <w:r w:rsidRPr="00914A3C">
        <w:rPr>
          <w:color w:val="000000"/>
          <w:sz w:val="28"/>
          <w:szCs w:val="28"/>
        </w:rPr>
        <w:t>талам, подобно тому, как вычислялась функция </w:t>
      </w:r>
      <w:r w:rsidRPr="00462A95">
        <w:rPr>
          <w:b/>
          <w:color w:val="000000"/>
          <w:sz w:val="28"/>
          <w:szCs w:val="28"/>
        </w:rPr>
        <w:t>Тенденция</w:t>
      </w:r>
      <w:r w:rsidRPr="00914A3C">
        <w:rPr>
          <w:color w:val="000000"/>
          <w:sz w:val="28"/>
          <w:szCs w:val="28"/>
        </w:rPr>
        <w:t>.</w:t>
      </w:r>
    </w:p>
    <w:p w:rsidR="00914A3C" w:rsidRPr="00914A3C" w:rsidRDefault="00914A3C" w:rsidP="00462A95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Вычислить прогноз развития событий на ближайшие два кварт</w:t>
      </w:r>
      <w:r w:rsidRPr="00914A3C">
        <w:rPr>
          <w:color w:val="000000"/>
          <w:sz w:val="28"/>
          <w:szCs w:val="28"/>
        </w:rPr>
        <w:t>а</w:t>
      </w:r>
      <w:r w:rsidRPr="00914A3C">
        <w:rPr>
          <w:color w:val="000000"/>
          <w:sz w:val="28"/>
          <w:szCs w:val="28"/>
        </w:rPr>
        <w:t>ла, используя функцию </w:t>
      </w:r>
      <w:r w:rsidRPr="00462A95">
        <w:rPr>
          <w:b/>
          <w:color w:val="000000"/>
          <w:sz w:val="28"/>
          <w:szCs w:val="28"/>
        </w:rPr>
        <w:t>Тенденция</w:t>
      </w:r>
      <w:r w:rsidRPr="00914A3C">
        <w:rPr>
          <w:color w:val="000000"/>
          <w:sz w:val="28"/>
          <w:szCs w:val="28"/>
        </w:rPr>
        <w:t>:</w:t>
      </w:r>
    </w:p>
    <w:p w:rsidR="00914A3C" w:rsidRPr="00914A3C" w:rsidRDefault="00914A3C" w:rsidP="00E4195F">
      <w:pPr>
        <w:numPr>
          <w:ilvl w:val="2"/>
          <w:numId w:val="15"/>
        </w:numPr>
        <w:shd w:val="clear" w:color="auto" w:fill="FFFFFF"/>
        <w:tabs>
          <w:tab w:val="clear" w:pos="216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Справа от ячейки со значением </w:t>
      </w:r>
      <w:r w:rsidRPr="00E4195F">
        <w:rPr>
          <w:b/>
          <w:color w:val="000000"/>
          <w:sz w:val="28"/>
          <w:szCs w:val="28"/>
        </w:rPr>
        <w:t>Тенденция</w:t>
      </w:r>
      <w:r w:rsidRPr="00914A3C">
        <w:rPr>
          <w:color w:val="000000"/>
          <w:sz w:val="28"/>
          <w:szCs w:val="28"/>
        </w:rPr>
        <w:t> для 4-го квартала выд</w:t>
      </w:r>
      <w:r w:rsidRPr="00914A3C">
        <w:rPr>
          <w:color w:val="000000"/>
          <w:sz w:val="28"/>
          <w:szCs w:val="28"/>
        </w:rPr>
        <w:t>е</w:t>
      </w:r>
      <w:r w:rsidRPr="00914A3C">
        <w:rPr>
          <w:color w:val="000000"/>
          <w:sz w:val="28"/>
          <w:szCs w:val="28"/>
        </w:rPr>
        <w:t>лить две свободные ячейки.</w:t>
      </w:r>
    </w:p>
    <w:p w:rsidR="00E4195F" w:rsidRDefault="00914A3C" w:rsidP="00E4195F">
      <w:pPr>
        <w:numPr>
          <w:ilvl w:val="2"/>
          <w:numId w:val="15"/>
        </w:numPr>
        <w:shd w:val="clear" w:color="auto" w:fill="FFFFFF"/>
        <w:tabs>
          <w:tab w:val="clear" w:pos="216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Вставить функцию </w:t>
      </w:r>
      <w:r w:rsidRPr="00E4195F">
        <w:rPr>
          <w:b/>
          <w:color w:val="000000"/>
          <w:sz w:val="28"/>
          <w:szCs w:val="28"/>
        </w:rPr>
        <w:t>Тенденция</w:t>
      </w:r>
      <w:r w:rsidRPr="00E4195F">
        <w:rPr>
          <w:color w:val="000000"/>
          <w:sz w:val="28"/>
          <w:szCs w:val="28"/>
        </w:rPr>
        <w:t> </w:t>
      </w:r>
      <w:r w:rsidRPr="00914A3C">
        <w:rPr>
          <w:color w:val="000000"/>
          <w:sz w:val="28"/>
          <w:szCs w:val="28"/>
        </w:rPr>
        <w:t xml:space="preserve">и в </w:t>
      </w:r>
      <w:r w:rsidRPr="00E4195F">
        <w:rPr>
          <w:b/>
          <w:color w:val="000000"/>
          <w:sz w:val="28"/>
          <w:szCs w:val="28"/>
        </w:rPr>
        <w:t>Мастере функций</w:t>
      </w:r>
      <w:r w:rsidRPr="00914A3C">
        <w:rPr>
          <w:color w:val="000000"/>
          <w:sz w:val="28"/>
          <w:szCs w:val="28"/>
        </w:rPr>
        <w:t xml:space="preserve"> указать:</w:t>
      </w:r>
    </w:p>
    <w:p w:rsidR="00914A3C" w:rsidRPr="00914A3C" w:rsidRDefault="00914A3C" w:rsidP="00E4195F">
      <w:pPr>
        <w:numPr>
          <w:ilvl w:val="2"/>
          <w:numId w:val="15"/>
        </w:numPr>
        <w:shd w:val="clear" w:color="auto" w:fill="FFFFFF"/>
        <w:tabs>
          <w:tab w:val="clear" w:pos="216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в поле </w:t>
      </w:r>
      <w:r w:rsidRPr="00E4195F">
        <w:rPr>
          <w:i/>
          <w:color w:val="000000"/>
          <w:sz w:val="28"/>
          <w:szCs w:val="28"/>
        </w:rPr>
        <w:t>известные_значения_y</w:t>
      </w:r>
      <w:r w:rsidRPr="00E4195F">
        <w:rPr>
          <w:color w:val="000000"/>
          <w:sz w:val="28"/>
          <w:szCs w:val="28"/>
        </w:rPr>
        <w:t> </w:t>
      </w:r>
      <w:r w:rsidRPr="00914A3C">
        <w:rPr>
          <w:color w:val="000000"/>
          <w:sz w:val="28"/>
          <w:szCs w:val="28"/>
        </w:rPr>
        <w:t>вычисленные ранее значения</w:t>
      </w:r>
      <w:r w:rsidR="00E4195F">
        <w:rPr>
          <w:color w:val="000000"/>
          <w:sz w:val="28"/>
          <w:szCs w:val="28"/>
        </w:rPr>
        <w:t xml:space="preserve"> </w:t>
      </w:r>
      <w:r w:rsidRPr="00E4195F">
        <w:rPr>
          <w:b/>
          <w:color w:val="000000"/>
          <w:sz w:val="28"/>
          <w:szCs w:val="28"/>
        </w:rPr>
        <w:t>Тенде</w:t>
      </w:r>
      <w:r w:rsidRPr="00E4195F">
        <w:rPr>
          <w:b/>
          <w:color w:val="000000"/>
          <w:sz w:val="28"/>
          <w:szCs w:val="28"/>
        </w:rPr>
        <w:t>н</w:t>
      </w:r>
      <w:r w:rsidRPr="00E4195F">
        <w:rPr>
          <w:b/>
          <w:color w:val="000000"/>
          <w:sz w:val="28"/>
          <w:szCs w:val="28"/>
        </w:rPr>
        <w:t>ция</w:t>
      </w:r>
      <w:r w:rsidR="00E4195F">
        <w:rPr>
          <w:color w:val="000000"/>
          <w:sz w:val="28"/>
          <w:szCs w:val="28"/>
        </w:rPr>
        <w:t xml:space="preserve"> </w:t>
      </w:r>
      <w:r w:rsidRPr="00914A3C">
        <w:rPr>
          <w:color w:val="000000"/>
          <w:sz w:val="28"/>
          <w:szCs w:val="28"/>
        </w:rPr>
        <w:t>за четыре квартала (диапазон </w:t>
      </w:r>
      <w:r w:rsidRPr="00E4195F">
        <w:rPr>
          <w:color w:val="000000"/>
          <w:sz w:val="28"/>
          <w:szCs w:val="28"/>
        </w:rPr>
        <w:t>B16:E1</w:t>
      </w:r>
      <w:r w:rsidRPr="00914A3C">
        <w:rPr>
          <w:color w:val="000000"/>
          <w:sz w:val="28"/>
          <w:szCs w:val="28"/>
        </w:rPr>
        <w:t>6);</w:t>
      </w:r>
    </w:p>
    <w:p w:rsidR="00914A3C" w:rsidRDefault="00914A3C" w:rsidP="00E4195F">
      <w:pPr>
        <w:numPr>
          <w:ilvl w:val="2"/>
          <w:numId w:val="15"/>
        </w:numPr>
        <w:shd w:val="clear" w:color="auto" w:fill="FFFFFF"/>
        <w:tabs>
          <w:tab w:val="clear" w:pos="216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E4195F">
        <w:rPr>
          <w:color w:val="000000"/>
          <w:sz w:val="28"/>
          <w:szCs w:val="28"/>
        </w:rPr>
        <w:lastRenderedPageBreak/>
        <w:t>в поле </w:t>
      </w:r>
      <w:r w:rsidRPr="00E4195F">
        <w:rPr>
          <w:i/>
          <w:color w:val="000000"/>
          <w:sz w:val="28"/>
          <w:szCs w:val="28"/>
        </w:rPr>
        <w:t>новые_значения_x</w:t>
      </w:r>
      <w:r w:rsidRPr="00E4195F">
        <w:rPr>
          <w:color w:val="000000"/>
          <w:sz w:val="28"/>
          <w:szCs w:val="28"/>
        </w:rPr>
        <w:t> – диапазон F15:G15 – кварталы 5 и 6, для к</w:t>
      </w:r>
      <w:r w:rsidRPr="00E4195F">
        <w:rPr>
          <w:color w:val="000000"/>
          <w:sz w:val="28"/>
          <w:szCs w:val="28"/>
        </w:rPr>
        <w:t>о</w:t>
      </w:r>
      <w:r w:rsidRPr="00E4195F">
        <w:rPr>
          <w:color w:val="000000"/>
          <w:sz w:val="28"/>
          <w:szCs w:val="28"/>
        </w:rPr>
        <w:t>торых выполняется прогноз.</w:t>
      </w:r>
    </w:p>
    <w:p w:rsidR="00914A3C" w:rsidRPr="00914A3C" w:rsidRDefault="00914A3C" w:rsidP="00E4195F">
      <w:pPr>
        <w:numPr>
          <w:ilvl w:val="2"/>
          <w:numId w:val="15"/>
        </w:numPr>
        <w:shd w:val="clear" w:color="auto" w:fill="FFFFFF"/>
        <w:tabs>
          <w:tab w:val="clear" w:pos="2160"/>
          <w:tab w:val="num" w:pos="993"/>
        </w:tabs>
        <w:spacing w:before="100" w:beforeAutospacing="1" w:after="120" w:line="360" w:lineRule="auto"/>
        <w:ind w:left="851" w:hanging="851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Завершить работу Мастера – </w:t>
      </w:r>
      <w:r w:rsidRPr="00E4195F">
        <w:rPr>
          <w:b/>
          <w:color w:val="000000"/>
          <w:sz w:val="28"/>
          <w:szCs w:val="28"/>
        </w:rPr>
        <w:t>Ok</w:t>
      </w:r>
      <w:r w:rsidRPr="00914A3C">
        <w:rPr>
          <w:color w:val="000000"/>
          <w:sz w:val="28"/>
          <w:szCs w:val="28"/>
        </w:rPr>
        <w:t xml:space="preserve">, завершить ввод функции массива </w:t>
      </w:r>
      <w:r w:rsidRPr="00E4195F">
        <w:rPr>
          <w:b/>
          <w:color w:val="000000"/>
          <w:sz w:val="28"/>
          <w:szCs w:val="28"/>
        </w:rPr>
        <w:t>Ctrl+Shift+Enter</w:t>
      </w:r>
      <w:r w:rsidRPr="00914A3C">
        <w:rPr>
          <w:color w:val="000000"/>
          <w:sz w:val="28"/>
          <w:szCs w:val="28"/>
        </w:rPr>
        <w:t>, в выделенных ячейках появятся предсказанные по линейной модели значения для 5 и 6 кварталов.</w:t>
      </w:r>
    </w:p>
    <w:p w:rsidR="00914A3C" w:rsidRPr="00914A3C" w:rsidRDefault="00914A3C" w:rsidP="00E4195F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Таким же образом рассчитать прогноз по экспоненциальной м</w:t>
      </w:r>
      <w:r w:rsidRPr="00914A3C">
        <w:rPr>
          <w:color w:val="000000"/>
          <w:sz w:val="28"/>
          <w:szCs w:val="28"/>
        </w:rPr>
        <w:t>о</w:t>
      </w:r>
      <w:r w:rsidRPr="00914A3C">
        <w:rPr>
          <w:color w:val="000000"/>
          <w:sz w:val="28"/>
          <w:szCs w:val="28"/>
        </w:rPr>
        <w:t>дели с помощью функции </w:t>
      </w:r>
      <w:r w:rsidRPr="00E4195F">
        <w:rPr>
          <w:b/>
          <w:color w:val="000000"/>
          <w:sz w:val="28"/>
          <w:szCs w:val="28"/>
        </w:rPr>
        <w:t>Рост</w:t>
      </w:r>
      <w:r w:rsidRPr="00914A3C">
        <w:rPr>
          <w:color w:val="000000"/>
          <w:sz w:val="28"/>
          <w:szCs w:val="28"/>
        </w:rPr>
        <w:t>.</w:t>
      </w:r>
    </w:p>
    <w:p w:rsidR="00914A3C" w:rsidRPr="00914A3C" w:rsidRDefault="00914A3C" w:rsidP="00E4195F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Оценить относительные отклонения в процентах для среднего значения и </w:t>
      </w:r>
      <w:r w:rsidRPr="00E4195F">
        <w:rPr>
          <w:b/>
          <w:color w:val="000000"/>
          <w:sz w:val="28"/>
          <w:szCs w:val="28"/>
        </w:rPr>
        <w:t>Тенденции</w:t>
      </w:r>
      <w:r w:rsidRPr="00914A3C">
        <w:rPr>
          <w:color w:val="000000"/>
          <w:sz w:val="28"/>
          <w:szCs w:val="28"/>
        </w:rPr>
        <w:t>, для среднего значения и </w:t>
      </w:r>
      <w:r w:rsidRPr="00E4195F">
        <w:rPr>
          <w:b/>
          <w:color w:val="000000"/>
          <w:sz w:val="28"/>
          <w:szCs w:val="28"/>
        </w:rPr>
        <w:t>Роста</w:t>
      </w:r>
      <w:r w:rsidRPr="00E4195F">
        <w:rPr>
          <w:color w:val="000000"/>
          <w:sz w:val="28"/>
          <w:szCs w:val="28"/>
        </w:rPr>
        <w:t> </w:t>
      </w:r>
      <w:r w:rsidRPr="00914A3C">
        <w:rPr>
          <w:color w:val="000000"/>
          <w:sz w:val="28"/>
          <w:szCs w:val="28"/>
        </w:rPr>
        <w:t>(для каждого из чет</w:t>
      </w:r>
      <w:r w:rsidRPr="00914A3C">
        <w:rPr>
          <w:color w:val="000000"/>
          <w:sz w:val="28"/>
          <w:szCs w:val="28"/>
        </w:rPr>
        <w:t>ы</w:t>
      </w:r>
      <w:r w:rsidRPr="00914A3C">
        <w:rPr>
          <w:color w:val="000000"/>
          <w:sz w:val="28"/>
          <w:szCs w:val="28"/>
        </w:rPr>
        <w:t>рех кварталов) по формуле:</w:t>
      </w:r>
    </w:p>
    <w:p w:rsidR="00914A3C" w:rsidRDefault="00914A3C" w:rsidP="00E4195F">
      <w:pPr>
        <w:tabs>
          <w:tab w:val="num" w:pos="0"/>
        </w:tabs>
        <w:spacing w:after="12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Относительное отклонение=(y</w:t>
      </w: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  <w:vertAlign w:val="subscript"/>
        </w:rPr>
        <w:t>факт </w:t>
      </w: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- y</w:t>
      </w: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  <w:vertAlign w:val="subscript"/>
        </w:rPr>
        <w:t>модели</w:t>
      </w: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)/y</w:t>
      </w: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  <w:vertAlign w:val="subscript"/>
        </w:rPr>
        <w:t>модели</w:t>
      </w: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="00E4195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914A3C">
        <w:rPr>
          <w:color w:val="000000"/>
          <w:sz w:val="28"/>
          <w:szCs w:val="28"/>
          <w:shd w:val="clear" w:color="auto" w:fill="FFFFFF"/>
        </w:rPr>
        <w:t>где </w:t>
      </w:r>
      <w:r w:rsidRPr="00914A3C">
        <w:rPr>
          <w:i/>
          <w:iCs/>
          <w:color w:val="000000"/>
          <w:sz w:val="28"/>
          <w:szCs w:val="28"/>
          <w:shd w:val="clear" w:color="auto" w:fill="FFFFFF"/>
        </w:rPr>
        <w:t>y</w:t>
      </w:r>
      <w:r w:rsidRPr="00914A3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факт</w:t>
      </w:r>
      <w:r w:rsidRPr="00914A3C">
        <w:rPr>
          <w:color w:val="000000"/>
          <w:sz w:val="28"/>
          <w:szCs w:val="28"/>
          <w:shd w:val="clear" w:color="auto" w:fill="FFFFFF"/>
        </w:rPr>
        <w:t> - среднее значение; </w:t>
      </w:r>
      <w:r w:rsidR="00E4195F">
        <w:rPr>
          <w:color w:val="000000"/>
          <w:sz w:val="28"/>
          <w:szCs w:val="28"/>
        </w:rPr>
        <w:br/>
        <w:t xml:space="preserve">       </w:t>
      </w:r>
      <w:r w:rsidRPr="00914A3C">
        <w:rPr>
          <w:i/>
          <w:iCs/>
          <w:color w:val="000000"/>
          <w:sz w:val="28"/>
          <w:szCs w:val="28"/>
          <w:shd w:val="clear" w:color="auto" w:fill="FFFFFF"/>
        </w:rPr>
        <w:t>y</w:t>
      </w:r>
      <w:r w:rsidRPr="00914A3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модели</w:t>
      </w:r>
      <w:r w:rsidRPr="00914A3C">
        <w:rPr>
          <w:color w:val="000000"/>
          <w:sz w:val="28"/>
          <w:szCs w:val="28"/>
          <w:shd w:val="clear" w:color="auto" w:fill="FFFFFF"/>
          <w:vertAlign w:val="subscript"/>
        </w:rPr>
        <w:t> </w:t>
      </w:r>
      <w:r w:rsidRPr="00914A3C">
        <w:rPr>
          <w:color w:val="000000"/>
          <w:sz w:val="28"/>
          <w:szCs w:val="28"/>
          <w:shd w:val="clear" w:color="auto" w:fill="FFFFFF"/>
        </w:rPr>
        <w:t>– значение, определенное с помощью </w:t>
      </w: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Тенденции </w:t>
      </w:r>
      <w:r w:rsidRPr="00914A3C">
        <w:rPr>
          <w:color w:val="000000"/>
          <w:sz w:val="28"/>
          <w:szCs w:val="28"/>
          <w:shd w:val="clear" w:color="auto" w:fill="FFFFFF"/>
        </w:rPr>
        <w:t>или</w:t>
      </w:r>
      <w:r w:rsidRPr="00914A3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Роста</w:t>
      </w:r>
      <w:r w:rsidRPr="00914A3C">
        <w:rPr>
          <w:color w:val="000000"/>
          <w:sz w:val="28"/>
          <w:szCs w:val="28"/>
          <w:shd w:val="clear" w:color="auto" w:fill="FFFFFF"/>
        </w:rPr>
        <w:t>.</w:t>
      </w:r>
    </w:p>
    <w:p w:rsidR="00475491" w:rsidRDefault="00475491" w:rsidP="00D017F6">
      <w:pPr>
        <w:tabs>
          <w:tab w:val="num" w:pos="0"/>
        </w:tabs>
        <w:spacing w:after="120"/>
        <w:ind w:firstLine="709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Пример расчета по</w:t>
      </w:r>
      <w:r w:rsidR="00AD2008">
        <w:rPr>
          <w:color w:val="000000"/>
          <w:sz w:val="28"/>
          <w:szCs w:val="28"/>
          <w:shd w:val="clear" w:color="auto" w:fill="FFFFFF"/>
        </w:rPr>
        <w:t xml:space="preserve">казателей работы отелей </w:t>
      </w:r>
      <w:r>
        <w:rPr>
          <w:color w:val="000000"/>
          <w:sz w:val="28"/>
          <w:szCs w:val="28"/>
          <w:shd w:val="clear" w:color="auto" w:fill="FFFFFF"/>
        </w:rPr>
        <w:t>по первому кварталу</w:t>
      </w:r>
      <w:r w:rsidR="00AD2008">
        <w:rPr>
          <w:color w:val="000000"/>
          <w:sz w:val="28"/>
          <w:szCs w:val="28"/>
          <w:shd w:val="clear" w:color="auto" w:fill="FFFFFF"/>
        </w:rPr>
        <w:t xml:space="preserve"> пр</w:t>
      </w:r>
      <w:r w:rsidR="00AD2008">
        <w:rPr>
          <w:color w:val="000000"/>
          <w:sz w:val="28"/>
          <w:szCs w:val="28"/>
          <w:shd w:val="clear" w:color="auto" w:fill="FFFFFF"/>
        </w:rPr>
        <w:t>и</w:t>
      </w:r>
      <w:r w:rsidR="00AD2008">
        <w:rPr>
          <w:color w:val="000000"/>
          <w:sz w:val="28"/>
          <w:szCs w:val="28"/>
          <w:shd w:val="clear" w:color="auto" w:fill="FFFFFF"/>
        </w:rPr>
        <w:t>веден в таблице 3.</w:t>
      </w:r>
    </w:p>
    <w:p w:rsidR="00D017F6" w:rsidRDefault="00D017F6" w:rsidP="00D017F6">
      <w:pPr>
        <w:tabs>
          <w:tab w:val="num" w:pos="0"/>
        </w:tabs>
        <w:spacing w:after="120"/>
        <w:ind w:firstLine="709"/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6F4389">
        <w:rPr>
          <w:bCs/>
          <w:color w:val="000000"/>
          <w:sz w:val="28"/>
          <w:szCs w:val="28"/>
          <w:shd w:val="clear" w:color="auto" w:fill="FFFFFF"/>
        </w:rPr>
        <w:t xml:space="preserve">Таблица </w:t>
      </w:r>
      <w:r>
        <w:rPr>
          <w:bCs/>
          <w:color w:val="000000"/>
          <w:sz w:val="28"/>
          <w:szCs w:val="28"/>
          <w:shd w:val="clear" w:color="auto" w:fill="FFFFFF"/>
        </w:rPr>
        <w:t>3.</w:t>
      </w:r>
    </w:p>
    <w:p w:rsidR="00D017F6" w:rsidRPr="00AD2008" w:rsidRDefault="00D017F6" w:rsidP="00D017F6">
      <w:pPr>
        <w:tabs>
          <w:tab w:val="num" w:pos="0"/>
        </w:tabs>
        <w:spacing w:after="12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D2008">
        <w:rPr>
          <w:b/>
          <w:color w:val="000000"/>
          <w:sz w:val="28"/>
          <w:szCs w:val="28"/>
          <w:shd w:val="clear" w:color="auto" w:fill="FFFFFF"/>
        </w:rPr>
        <w:t>Пример расчета показателей работы отелей по первому кварталу</w:t>
      </w:r>
    </w:p>
    <w:tbl>
      <w:tblPr>
        <w:tblW w:w="9371" w:type="dxa"/>
        <w:tblInd w:w="93" w:type="dxa"/>
        <w:tblLook w:val="04A0"/>
      </w:tblPr>
      <w:tblGrid>
        <w:gridCol w:w="539"/>
        <w:gridCol w:w="2009"/>
        <w:gridCol w:w="6823"/>
      </w:tblGrid>
      <w:tr w:rsidR="00D017F6" w:rsidRPr="00475491" w:rsidTr="00D017F6">
        <w:trPr>
          <w:trHeight w:val="33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rPr>
                <w:b/>
              </w:rPr>
            </w:pPr>
            <w:r w:rsidRPr="00475491">
              <w:rPr>
                <w:b/>
              </w:rPr>
              <w:t> 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bCs/>
                <w:i/>
                <w:color w:val="000000"/>
              </w:rPr>
            </w:pPr>
            <w:r w:rsidRPr="00475491">
              <w:rPr>
                <w:b/>
                <w:bCs/>
                <w:i/>
                <w:color w:val="000000"/>
              </w:rPr>
              <w:t>A</w:t>
            </w:r>
          </w:p>
        </w:tc>
        <w:tc>
          <w:tcPr>
            <w:tcW w:w="6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bCs/>
                <w:i/>
                <w:color w:val="000000"/>
              </w:rPr>
            </w:pPr>
            <w:r w:rsidRPr="00475491">
              <w:rPr>
                <w:b/>
                <w:bCs/>
                <w:i/>
                <w:color w:val="000000"/>
              </w:rPr>
              <w:t>B</w:t>
            </w:r>
          </w:p>
        </w:tc>
      </w:tr>
      <w:tr w:rsidR="00D017F6" w:rsidTr="00D017F6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 w:rsidRPr="0047549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r>
              <w:t>=МИН(В3:В12)</w:t>
            </w:r>
          </w:p>
        </w:tc>
      </w:tr>
      <w:tr w:rsidR="00D017F6" w:rsidTr="00D017F6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 w:rsidRPr="0047549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Мах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r>
              <w:t>=МАКС(В3:В12)</w:t>
            </w:r>
          </w:p>
        </w:tc>
      </w:tr>
      <w:tr w:rsidR="00D017F6" w:rsidTr="00D017F6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 w:rsidRPr="0047549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017F6" w:rsidRDefault="00D017F6" w:rsidP="00D017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=СРЗНАЧ(</w:t>
            </w:r>
            <w:r>
              <w:t>В3:В12</w:t>
            </w:r>
            <w:r>
              <w:rPr>
                <w:rFonts w:ascii="Arial" w:hAnsi="Arial"/>
              </w:rPr>
              <w:t>)</w:t>
            </w:r>
          </w:p>
        </w:tc>
      </w:tr>
      <w:tr w:rsidR="00D017F6" w:rsidTr="00D017F6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 w:rsidRPr="0047549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Тенде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ция по среднему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D017F6" w:rsidRDefault="00D017F6" w:rsidP="00D017F6">
            <w:r>
              <w:t>=ТЕНДЕНЦИЯ(В15:Е15)</w:t>
            </w:r>
          </w:p>
        </w:tc>
      </w:tr>
      <w:tr w:rsidR="00D017F6" w:rsidTr="00D017F6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 w:rsidRPr="0047549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 по средн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му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017F6" w:rsidRDefault="00D017F6" w:rsidP="00D017F6">
            <w:r>
              <w:t>=РОСТ(В15:Е15)</w:t>
            </w:r>
          </w:p>
        </w:tc>
      </w:tr>
      <w:tr w:rsidR="00D017F6" w:rsidTr="00D017F6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 w:rsidRPr="0047549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Погре</w:t>
            </w:r>
            <w:r>
              <w:rPr>
                <w:b/>
                <w:bCs/>
                <w:color w:val="000000"/>
              </w:rPr>
              <w:t>ш</w:t>
            </w:r>
            <w:r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6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r>
              <w:t>=(В15-В17)/В17</w:t>
            </w:r>
          </w:p>
        </w:tc>
      </w:tr>
      <w:tr w:rsidR="00D017F6" w:rsidTr="00D017F6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Pr="00475491" w:rsidRDefault="00D017F6" w:rsidP="00D017F6">
            <w:pPr>
              <w:rPr>
                <w:b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тенде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ции</w:t>
            </w:r>
          </w:p>
        </w:tc>
        <w:tc>
          <w:tcPr>
            <w:tcW w:w="6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/>
        </w:tc>
      </w:tr>
      <w:tr w:rsidR="00D017F6" w:rsidTr="00D017F6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Погре</w:t>
            </w:r>
            <w:r>
              <w:rPr>
                <w:b/>
                <w:bCs/>
                <w:color w:val="000000"/>
              </w:rPr>
              <w:t>ш</w:t>
            </w:r>
            <w:r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6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r>
              <w:t>=(В15-В18)/В18</w:t>
            </w:r>
          </w:p>
        </w:tc>
      </w:tr>
      <w:tr w:rsidR="00D017F6" w:rsidTr="00D017F6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Pr="00475491" w:rsidRDefault="00D017F6" w:rsidP="00D017F6">
            <w:pPr>
              <w:rPr>
                <w:b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роста</w:t>
            </w:r>
          </w:p>
        </w:tc>
        <w:tc>
          <w:tcPr>
            <w:tcW w:w="6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/>
        </w:tc>
      </w:tr>
      <w:tr w:rsidR="00D017F6" w:rsidRPr="00475491" w:rsidTr="00D017F6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 w:rsidRPr="00475491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7F6" w:rsidRDefault="00D017F6" w:rsidP="00D017F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Лучший отель по сети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D017F6" w:rsidRPr="00475491" w:rsidRDefault="00D017F6" w:rsidP="00D017F6">
            <w:pPr>
              <w:jc w:val="center"/>
            </w:pPr>
            <w:r w:rsidRPr="00475491">
              <w:t>=ИНДЕКС($</w:t>
            </w:r>
            <w:r>
              <w:t>А</w:t>
            </w:r>
            <w:r w:rsidRPr="00475491">
              <w:t>$</w:t>
            </w:r>
            <w:r>
              <w:t>3</w:t>
            </w:r>
            <w:r w:rsidRPr="00475491">
              <w:t>:</w:t>
            </w:r>
            <w:r>
              <w:t>В</w:t>
            </w:r>
            <w:r w:rsidRPr="00475491">
              <w:t>1</w:t>
            </w:r>
            <w:r>
              <w:t>2</w:t>
            </w:r>
            <w:r w:rsidRPr="00475491">
              <w:t>;ПОИСКПОЗ(МАКС(</w:t>
            </w:r>
            <w:r>
              <w:t>В3</w:t>
            </w:r>
            <w:r w:rsidRPr="00475491">
              <w:t>:</w:t>
            </w:r>
            <w:r>
              <w:t>В12</w:t>
            </w:r>
            <w:r w:rsidRPr="00475491">
              <w:t>);</w:t>
            </w:r>
            <w:r>
              <w:t>В3</w:t>
            </w:r>
            <w:r w:rsidRPr="00475491">
              <w:t>:</w:t>
            </w:r>
            <w:r>
              <w:t>В12</w:t>
            </w:r>
            <w:r w:rsidRPr="00475491">
              <w:t>;0);1)</w:t>
            </w:r>
          </w:p>
        </w:tc>
      </w:tr>
      <w:tr w:rsidR="00D017F6" w:rsidTr="00D017F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D017F6" w:rsidRPr="00475491" w:rsidRDefault="00D017F6" w:rsidP="00D017F6">
            <w:pPr>
              <w:jc w:val="center"/>
              <w:rPr>
                <w:b/>
                <w:color w:val="000000"/>
              </w:rPr>
            </w:pPr>
            <w:r w:rsidRPr="00475491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22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7F6" w:rsidRDefault="00D017F6" w:rsidP="00D017F6">
            <w:pPr>
              <w:jc w:val="center"/>
              <w:rPr>
                <w:b/>
                <w:bCs/>
                <w:color w:val="366092"/>
              </w:rPr>
            </w:pPr>
            <w:r>
              <w:rPr>
                <w:b/>
                <w:bCs/>
                <w:color w:val="366092"/>
              </w:rPr>
              <w:t>Доход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D017F6" w:rsidRDefault="00D017F6" w:rsidP="00D017F6">
            <w:pPr>
              <w:jc w:val="center"/>
            </w:pPr>
            <w:r w:rsidRPr="00475491">
              <w:t>=ИНДЕКС($</w:t>
            </w:r>
            <w:r>
              <w:t>А</w:t>
            </w:r>
            <w:r w:rsidRPr="00475491">
              <w:t>$</w:t>
            </w:r>
            <w:r>
              <w:t>3</w:t>
            </w:r>
            <w:r w:rsidRPr="00475491">
              <w:t>:</w:t>
            </w:r>
            <w:r>
              <w:t>В</w:t>
            </w:r>
            <w:r w:rsidRPr="00475491">
              <w:t>1</w:t>
            </w:r>
            <w:r>
              <w:t>2</w:t>
            </w:r>
            <w:r w:rsidRPr="00475491">
              <w:t>;ПОИСКПОЗ(МАКС(</w:t>
            </w:r>
            <w:r>
              <w:t>В3</w:t>
            </w:r>
            <w:r w:rsidRPr="00475491">
              <w:t>:</w:t>
            </w:r>
            <w:r>
              <w:t>В12</w:t>
            </w:r>
            <w:r w:rsidRPr="00475491">
              <w:t>);</w:t>
            </w:r>
            <w:r>
              <w:t>В3</w:t>
            </w:r>
            <w:r w:rsidRPr="00475491">
              <w:t>:</w:t>
            </w:r>
            <w:r>
              <w:t>В12</w:t>
            </w:r>
            <w:r w:rsidRPr="00475491">
              <w:t>;0);</w:t>
            </w:r>
            <w:r>
              <w:t>2</w:t>
            </w:r>
            <w:r w:rsidRPr="00475491">
              <w:t>)</w:t>
            </w:r>
          </w:p>
        </w:tc>
      </w:tr>
    </w:tbl>
    <w:p w:rsidR="00D017F6" w:rsidRPr="00D017F6" w:rsidRDefault="00D017F6" w:rsidP="00E4195F">
      <w:pPr>
        <w:tabs>
          <w:tab w:val="num" w:pos="0"/>
        </w:tabs>
        <w:spacing w:after="12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AD2008" w:rsidRDefault="00AD2008" w:rsidP="00AD2008">
      <w:pPr>
        <w:tabs>
          <w:tab w:val="num" w:pos="0"/>
        </w:tabs>
        <w:spacing w:after="120"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Результаты расчетов приведены в таблице 4.</w:t>
      </w:r>
    </w:p>
    <w:p w:rsidR="00D017F6" w:rsidRDefault="00D017F6" w:rsidP="00D017F6">
      <w:pPr>
        <w:tabs>
          <w:tab w:val="num" w:pos="0"/>
        </w:tabs>
        <w:spacing w:after="12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p w:rsidR="00D017F6" w:rsidRPr="00AD2008" w:rsidRDefault="00D017F6" w:rsidP="00D017F6">
      <w:pPr>
        <w:tabs>
          <w:tab w:val="num" w:pos="0"/>
        </w:tabs>
        <w:spacing w:after="120" w:line="360" w:lineRule="auto"/>
        <w:ind w:firstLine="709"/>
        <w:jc w:val="center"/>
        <w:rPr>
          <w:b/>
          <w:sz w:val="28"/>
          <w:szCs w:val="28"/>
        </w:rPr>
      </w:pPr>
      <w:r w:rsidRPr="00AD2008">
        <w:rPr>
          <w:b/>
          <w:sz w:val="28"/>
          <w:szCs w:val="28"/>
        </w:rPr>
        <w:t>Результаты расчетов</w:t>
      </w:r>
    </w:p>
    <w:tbl>
      <w:tblPr>
        <w:tblW w:w="9187" w:type="dxa"/>
        <w:tblInd w:w="-7" w:type="dxa"/>
        <w:tblLook w:val="04A0"/>
      </w:tblPr>
      <w:tblGrid>
        <w:gridCol w:w="682"/>
        <w:gridCol w:w="1701"/>
        <w:gridCol w:w="993"/>
        <w:gridCol w:w="992"/>
        <w:gridCol w:w="1188"/>
        <w:gridCol w:w="1222"/>
        <w:gridCol w:w="1134"/>
        <w:gridCol w:w="1275"/>
      </w:tblGrid>
      <w:tr w:rsidR="00D017F6" w:rsidTr="00D017F6">
        <w:trPr>
          <w:trHeight w:val="33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rPr>
                <w:b/>
                <w:i/>
              </w:rPr>
            </w:pPr>
            <w:r w:rsidRPr="00AD2008">
              <w:rPr>
                <w:b/>
                <w:i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</w:p>
        </w:tc>
      </w:tr>
      <w:tr w:rsidR="00D017F6" w:rsidTr="00D017F6">
        <w:trPr>
          <w:trHeight w:val="360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кв.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кв.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кв.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кв.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 по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Pr="00AD2008" w:rsidRDefault="00D017F6" w:rsidP="00D017F6">
            <w:pPr>
              <w:rPr>
                <w:b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отелю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Шв</w:t>
            </w:r>
            <w:r>
              <w:rPr>
                <w:b/>
                <w:bCs/>
                <w:i/>
                <w:iCs/>
                <w:color w:val="000000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4375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Пл</w:t>
            </w:r>
            <w:r>
              <w:rPr>
                <w:b/>
                <w:bCs/>
                <w:color w:val="FF0000"/>
              </w:rPr>
              <w:t>о</w:t>
            </w:r>
            <w:r>
              <w:rPr>
                <w:b/>
                <w:bCs/>
                <w:color w:val="FF0000"/>
              </w:rPr>
              <w:t>хо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3875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Пл</w:t>
            </w:r>
            <w:r>
              <w:rPr>
                <w:b/>
                <w:bCs/>
                <w:color w:val="FF0000"/>
              </w:rPr>
              <w:t>о</w:t>
            </w:r>
            <w:r>
              <w:rPr>
                <w:b/>
                <w:bCs/>
                <w:color w:val="FF0000"/>
              </w:rPr>
              <w:t>хо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Норв</w:t>
            </w:r>
            <w:r>
              <w:rPr>
                <w:b/>
                <w:bCs/>
                <w:i/>
                <w:iCs/>
                <w:color w:val="000000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3675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Пл</w:t>
            </w:r>
            <w:r>
              <w:rPr>
                <w:b/>
                <w:bCs/>
                <w:color w:val="FF0000"/>
              </w:rPr>
              <w:t>о</w:t>
            </w:r>
            <w:r>
              <w:rPr>
                <w:b/>
                <w:bCs/>
                <w:color w:val="FF0000"/>
              </w:rPr>
              <w:t>хо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Финля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4761,25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Пл</w:t>
            </w:r>
            <w:r>
              <w:rPr>
                <w:b/>
                <w:bCs/>
                <w:color w:val="FF0000"/>
              </w:rPr>
              <w:t>о</w:t>
            </w:r>
            <w:r>
              <w:rPr>
                <w:b/>
                <w:bCs/>
                <w:color w:val="FF0000"/>
              </w:rPr>
              <w:t>хо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Ге</w:t>
            </w:r>
            <w:r>
              <w:rPr>
                <w:b/>
                <w:bCs/>
                <w:i/>
                <w:iCs/>
                <w:color w:val="000000"/>
              </w:rPr>
              <w:t>р</w:t>
            </w:r>
            <w:r>
              <w:rPr>
                <w:b/>
                <w:bCs/>
                <w:i/>
                <w:iCs/>
                <w:color w:val="000000"/>
              </w:rPr>
              <w:t>мания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6575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</w:pPr>
            <w:r>
              <w:t>Хор</w:t>
            </w:r>
            <w:r>
              <w:t>о</w:t>
            </w:r>
            <w:r>
              <w:t>шо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Польша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7905,5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</w:pPr>
            <w:r>
              <w:t>Хор</w:t>
            </w:r>
            <w:r>
              <w:t>о</w:t>
            </w:r>
            <w:r>
              <w:t>шо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Чехия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6620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</w:pPr>
            <w:r>
              <w:t>Хор</w:t>
            </w:r>
            <w:r>
              <w:t>о</w:t>
            </w:r>
            <w:r>
              <w:t>шо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Сл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вакия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3503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Пл</w:t>
            </w:r>
            <w:r>
              <w:rPr>
                <w:b/>
                <w:bCs/>
                <w:color w:val="FF0000"/>
              </w:rPr>
              <w:t>о</w:t>
            </w:r>
            <w:r>
              <w:rPr>
                <w:b/>
                <w:bCs/>
                <w:color w:val="FF0000"/>
              </w:rPr>
              <w:t>хо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Ве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грия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6993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</w:pPr>
            <w:r>
              <w:t>Хор</w:t>
            </w:r>
            <w:r>
              <w:t>о</w:t>
            </w:r>
            <w:r>
              <w:t>шо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Болг</w:t>
            </w:r>
            <w:r>
              <w:rPr>
                <w:b/>
                <w:bCs/>
                <w:i/>
                <w:iCs/>
                <w:color w:val="000000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</w:tcPr>
          <w:p w:rsidR="00D017F6" w:rsidRDefault="00D017F6" w:rsidP="00D017F6">
            <w:pPr>
              <w:jc w:val="center"/>
            </w:pPr>
            <w:r>
              <w:t>4702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Пл</w:t>
            </w:r>
            <w:r>
              <w:rPr>
                <w:b/>
                <w:bCs/>
                <w:color w:val="FF0000"/>
              </w:rPr>
              <w:t>о</w:t>
            </w:r>
            <w:r>
              <w:rPr>
                <w:b/>
                <w:bCs/>
                <w:color w:val="FF0000"/>
              </w:rPr>
              <w:t>хо</w:t>
            </w: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</w:pPr>
            <w: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</w:pPr>
            <w:r>
              <w:t>1045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</w:pPr>
            <w:r>
              <w:t>3000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</w:pPr>
            <w: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7F6" w:rsidRDefault="00D017F6" w:rsidP="00D017F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7F6" w:rsidRDefault="00D017F6" w:rsidP="00D017F6">
            <w:pPr>
              <w:jc w:val="center"/>
            </w:pP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</w:pPr>
            <w:r>
              <w:t>8912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</w:pPr>
            <w:r>
              <w:t>7490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</w:pPr>
            <w:r>
              <w:t>9100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</w:tcPr>
          <w:p w:rsidR="00D017F6" w:rsidRDefault="00D017F6" w:rsidP="00D017F6">
            <w:pPr>
              <w:jc w:val="center"/>
            </w:pPr>
            <w: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17F6" w:rsidRDefault="00D017F6" w:rsidP="00D017F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7F6" w:rsidRDefault="00D017F6" w:rsidP="00D017F6">
            <w:pPr>
              <w:jc w:val="center"/>
            </w:pP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нее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4486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5807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7074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7F6" w:rsidRDefault="00D017F6" w:rsidP="00D017F6">
            <w:pPr>
              <w:jc w:val="center"/>
            </w:pPr>
          </w:p>
        </w:tc>
      </w:tr>
      <w:tr w:rsidR="00D017F6" w:rsidTr="00D017F6">
        <w:trPr>
          <w:trHeight w:val="33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017F6" w:rsidTr="00D017F6">
        <w:trPr>
          <w:trHeight w:val="64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Тенденция по сре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нему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D017F6" w:rsidRDefault="00D017F6" w:rsidP="00D017F6">
            <w:pPr>
              <w:jc w:val="center"/>
            </w:pPr>
            <w:r>
              <w:t>3639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D017F6" w:rsidRDefault="00D017F6" w:rsidP="00D017F6">
            <w:pPr>
              <w:jc w:val="center"/>
            </w:pPr>
            <w:r>
              <w:t>4745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D017F6" w:rsidRDefault="00D017F6" w:rsidP="00D017F6">
            <w:pPr>
              <w:jc w:val="center"/>
            </w:pPr>
            <w:r>
              <w:t>5852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D017F6" w:rsidRDefault="00D017F6" w:rsidP="00D017F6">
            <w:pPr>
              <w:jc w:val="center"/>
            </w:pPr>
            <w:r>
              <w:t>6958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</w:tcPr>
          <w:p w:rsidR="00D017F6" w:rsidRDefault="00D017F6" w:rsidP="00D017F6">
            <w:pPr>
              <w:jc w:val="center"/>
            </w:pPr>
            <w:r>
              <w:t>8064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</w:tcPr>
          <w:p w:rsidR="00D017F6" w:rsidRDefault="00D017F6" w:rsidP="00D017F6">
            <w:pPr>
              <w:jc w:val="center"/>
            </w:pPr>
            <w:r>
              <w:t>9170</w:t>
            </w:r>
          </w:p>
        </w:tc>
      </w:tr>
      <w:tr w:rsidR="00D017F6" w:rsidTr="00D017F6">
        <w:trPr>
          <w:trHeight w:val="64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 по сре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нему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017F6" w:rsidRDefault="00D017F6" w:rsidP="00D017F6">
            <w:pPr>
              <w:jc w:val="center"/>
            </w:pPr>
            <w:r>
              <w:t>3760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017F6" w:rsidRDefault="00D017F6" w:rsidP="00D017F6">
            <w:pPr>
              <w:jc w:val="center"/>
            </w:pPr>
            <w:r>
              <w:t>4639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017F6" w:rsidRDefault="00D017F6" w:rsidP="00D017F6">
            <w:pPr>
              <w:jc w:val="center"/>
            </w:pPr>
            <w:r>
              <w:t>5724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017F6" w:rsidRDefault="00D017F6" w:rsidP="00D017F6">
            <w:pPr>
              <w:jc w:val="center"/>
            </w:pPr>
            <w:r>
              <w:t>7063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</w:tcPr>
          <w:p w:rsidR="00D017F6" w:rsidRDefault="00D017F6" w:rsidP="00D017F6">
            <w:pPr>
              <w:jc w:val="center"/>
            </w:pPr>
            <w:r>
              <w:t>8714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</w:tcPr>
          <w:p w:rsidR="00D017F6" w:rsidRDefault="00D017F6" w:rsidP="00D017F6">
            <w:pPr>
              <w:jc w:val="center"/>
            </w:pPr>
            <w:r>
              <w:t>10752</w:t>
            </w:r>
          </w:p>
        </w:tc>
      </w:tr>
      <w:tr w:rsidR="00D017F6" w:rsidTr="00D017F6">
        <w:trPr>
          <w:trHeight w:val="630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Погре</w:t>
            </w:r>
            <w:r>
              <w:rPr>
                <w:b/>
                <w:bCs/>
                <w:color w:val="000000"/>
              </w:rPr>
              <w:t>ш</w:t>
            </w:r>
            <w:r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</w:pPr>
            <w:r>
              <w:t>5,17%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</w:pPr>
            <w:r>
              <w:t>-5,48%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</w:pPr>
            <w:r>
              <w:t>-0,77%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</w:pPr>
            <w:r>
              <w:t>1,67%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Default="00D017F6" w:rsidP="00D017F6">
            <w:pPr>
              <w:jc w:val="center"/>
            </w:pPr>
          </w:p>
        </w:tc>
      </w:tr>
      <w:tr w:rsidR="00D017F6" w:rsidTr="00D017F6">
        <w:trPr>
          <w:trHeight w:val="330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Pr="00AD2008" w:rsidRDefault="00D017F6" w:rsidP="00D017F6">
            <w:pPr>
              <w:rPr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тенде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ции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</w:tr>
      <w:tr w:rsidR="00D017F6" w:rsidTr="00D017F6">
        <w:trPr>
          <w:trHeight w:val="315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Погре</w:t>
            </w:r>
            <w:r>
              <w:rPr>
                <w:b/>
                <w:bCs/>
                <w:color w:val="000000"/>
              </w:rPr>
              <w:t>ш</w:t>
            </w:r>
            <w:r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</w:pPr>
            <w:r>
              <w:t>1,79%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</w:pPr>
            <w:r>
              <w:t>-3,32%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</w:pPr>
            <w:r>
              <w:t>1,44%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</w:pPr>
            <w:r>
              <w:t>0,17%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</w:p>
        </w:tc>
      </w:tr>
      <w:tr w:rsidR="00D017F6" w:rsidTr="00D017F6">
        <w:trPr>
          <w:trHeight w:val="330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Pr="00AD2008" w:rsidRDefault="00D017F6" w:rsidP="00D017F6">
            <w:pPr>
              <w:rPr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</w:tcPr>
          <w:p w:rsidR="00D017F6" w:rsidRDefault="00D017F6" w:rsidP="00D017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роста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17F6" w:rsidRDefault="00D017F6" w:rsidP="00D017F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</w:p>
        </w:tc>
      </w:tr>
      <w:tr w:rsidR="00D017F6" w:rsidTr="00D017F6">
        <w:trPr>
          <w:trHeight w:val="64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 w:rsidRPr="00AD2008">
              <w:rPr>
                <w:b/>
                <w:i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7F6" w:rsidRDefault="00D017F6" w:rsidP="00D017F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Лучший отель по с</w:t>
            </w:r>
            <w:r>
              <w:rPr>
                <w:b/>
                <w:bCs/>
                <w:color w:val="FF0000"/>
              </w:rPr>
              <w:t>е</w:t>
            </w:r>
            <w:r>
              <w:rPr>
                <w:b/>
                <w:bCs/>
                <w:color w:val="FF0000"/>
              </w:rPr>
              <w:t>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D017F6" w:rsidRDefault="00D017F6" w:rsidP="00D01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Венгрия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D017F6" w:rsidRDefault="00D017F6" w:rsidP="00D01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Венгрия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D017F6" w:rsidRDefault="00D017F6" w:rsidP="00D01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Финля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bottom"/>
          </w:tcPr>
          <w:p w:rsidR="00D017F6" w:rsidRDefault="00D017F6" w:rsidP="00D01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</w:p>
        </w:tc>
      </w:tr>
      <w:tr w:rsidR="00D017F6" w:rsidTr="00D017F6">
        <w:trPr>
          <w:trHeight w:val="43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D017F6" w:rsidRPr="00AD2008" w:rsidRDefault="00D017F6" w:rsidP="00D017F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21</w:t>
            </w:r>
            <w:r w:rsidRPr="00AD2008">
              <w:rPr>
                <w:b/>
                <w:i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17F6" w:rsidRDefault="00D017F6" w:rsidP="00D017F6">
            <w:pPr>
              <w:jc w:val="center"/>
              <w:rPr>
                <w:b/>
                <w:bCs/>
                <w:color w:val="366092"/>
              </w:rPr>
            </w:pPr>
            <w:r>
              <w:rPr>
                <w:b/>
                <w:bCs/>
                <w:color w:val="366092"/>
              </w:rPr>
              <w:t>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D017F6" w:rsidRDefault="00D017F6" w:rsidP="00D017F6">
            <w:pPr>
              <w:jc w:val="center"/>
            </w:pPr>
            <w:r>
              <w:t>8912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D017F6" w:rsidRDefault="00D017F6" w:rsidP="00D017F6">
            <w:pPr>
              <w:jc w:val="center"/>
            </w:pPr>
            <w:r>
              <w:t>7490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D017F6" w:rsidRDefault="00D017F6" w:rsidP="00D017F6">
            <w:pPr>
              <w:jc w:val="center"/>
            </w:pPr>
            <w:r>
              <w:t>9100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</w:tcPr>
          <w:p w:rsidR="00D017F6" w:rsidRDefault="00D017F6" w:rsidP="00D017F6">
            <w:pPr>
              <w:jc w:val="center"/>
            </w:pPr>
            <w: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7F6" w:rsidRDefault="00D017F6" w:rsidP="00D017F6">
            <w:pPr>
              <w:jc w:val="center"/>
              <w:rPr>
                <w:rFonts w:ascii="Arial" w:hAnsi="Arial"/>
              </w:rPr>
            </w:pPr>
          </w:p>
        </w:tc>
      </w:tr>
    </w:tbl>
    <w:p w:rsidR="00D017F6" w:rsidRDefault="00D017F6" w:rsidP="00AD2008">
      <w:pPr>
        <w:tabs>
          <w:tab w:val="num" w:pos="0"/>
        </w:tabs>
        <w:spacing w:after="120" w:line="360" w:lineRule="auto"/>
        <w:ind w:firstLine="709"/>
        <w:rPr>
          <w:sz w:val="28"/>
          <w:szCs w:val="28"/>
          <w:lang w:val="en-US"/>
        </w:rPr>
      </w:pPr>
    </w:p>
    <w:p w:rsidR="00AD2008" w:rsidRPr="00625835" w:rsidRDefault="00D017F6" w:rsidP="00D017F6">
      <w:pPr>
        <w:tabs>
          <w:tab w:val="num" w:pos="0"/>
        </w:tabs>
        <w:spacing w:after="120" w:line="360" w:lineRule="auto"/>
        <w:ind w:firstLine="709"/>
        <w:rPr>
          <w:b/>
          <w:bCs/>
          <w:color w:val="000000"/>
          <w:sz w:val="28"/>
          <w:szCs w:val="28"/>
          <w:u w:val="single"/>
        </w:rPr>
      </w:pPr>
      <w:r>
        <w:rPr>
          <w:sz w:val="28"/>
          <w:szCs w:val="28"/>
          <w:lang w:val="en-US"/>
        </w:rPr>
        <w:br w:type="page"/>
      </w:r>
      <w:r w:rsidR="00AD2008" w:rsidRPr="00625835">
        <w:rPr>
          <w:b/>
          <w:bCs/>
          <w:color w:val="000000"/>
          <w:sz w:val="28"/>
          <w:szCs w:val="28"/>
          <w:u w:val="single"/>
        </w:rPr>
        <w:lastRenderedPageBreak/>
        <w:t>Дополнительные задания</w:t>
      </w:r>
    </w:p>
    <w:p w:rsidR="00AD2008" w:rsidRDefault="00D91654" w:rsidP="00AD2008">
      <w:pPr>
        <w:numPr>
          <w:ilvl w:val="1"/>
          <w:numId w:val="13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Выполнить условное форматирование Столбца </w:t>
      </w:r>
      <w:r w:rsidRPr="00D91654">
        <w:rPr>
          <w:b/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– выд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лить красным цветом отели, доход которых меньше среднего</w:t>
      </w:r>
      <w:r w:rsidR="00AD2008" w:rsidRPr="00914A3C">
        <w:rPr>
          <w:color w:val="000000"/>
          <w:sz w:val="28"/>
          <w:szCs w:val="28"/>
        </w:rPr>
        <w:t>.</w:t>
      </w:r>
    </w:p>
    <w:p w:rsidR="00D91654" w:rsidRDefault="00D91654" w:rsidP="00AD2008">
      <w:pPr>
        <w:numPr>
          <w:ilvl w:val="1"/>
          <w:numId w:val="13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лучший отель по сети за квартал и его доход.</w:t>
      </w:r>
    </w:p>
    <w:p w:rsidR="005744F1" w:rsidRPr="00914A3C" w:rsidRDefault="005744F1" w:rsidP="00AD2008">
      <w:pPr>
        <w:numPr>
          <w:ilvl w:val="1"/>
          <w:numId w:val="13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таблицу строкой Предсказание </w:t>
      </w:r>
      <w:r w:rsidR="00633EF3">
        <w:rPr>
          <w:color w:val="000000"/>
          <w:sz w:val="28"/>
          <w:szCs w:val="28"/>
        </w:rPr>
        <w:t>для 5 и 6 кварталов.</w:t>
      </w:r>
    </w:p>
    <w:p w:rsidR="00633EF3" w:rsidRDefault="00AD2008" w:rsidP="00AD2008">
      <w:pPr>
        <w:numPr>
          <w:ilvl w:val="1"/>
          <w:numId w:val="13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A3C">
        <w:rPr>
          <w:color w:val="000000"/>
          <w:sz w:val="28"/>
          <w:szCs w:val="28"/>
        </w:rPr>
        <w:t>Построить диаграмму – график изменения доходов по кварталам и тенденцию изменения доходов по кварталам, включая прогноз на два сл</w:t>
      </w:r>
      <w:r w:rsidRPr="00914A3C">
        <w:rPr>
          <w:color w:val="000000"/>
          <w:sz w:val="28"/>
          <w:szCs w:val="28"/>
        </w:rPr>
        <w:t>е</w:t>
      </w:r>
      <w:r w:rsidRPr="00914A3C">
        <w:rPr>
          <w:color w:val="000000"/>
          <w:sz w:val="28"/>
          <w:szCs w:val="28"/>
        </w:rPr>
        <w:t>дующие квартала, а также рост изменения доходов по кварталам</w:t>
      </w:r>
      <w:r w:rsidR="001745C3">
        <w:rPr>
          <w:color w:val="000000"/>
          <w:sz w:val="28"/>
          <w:szCs w:val="28"/>
        </w:rPr>
        <w:t>.</w:t>
      </w:r>
      <w:r w:rsidR="00FA0CEA">
        <w:rPr>
          <w:color w:val="000000"/>
          <w:sz w:val="28"/>
          <w:szCs w:val="28"/>
        </w:rPr>
        <w:t xml:space="preserve"> </w:t>
      </w:r>
    </w:p>
    <w:p w:rsidR="00AD2008" w:rsidRDefault="00633EF3" w:rsidP="00633EF3">
      <w:pPr>
        <w:shd w:val="clear" w:color="auto" w:fill="FFFFFF"/>
        <w:spacing w:before="100" w:beforeAutospacing="1" w:after="120" w:line="360" w:lineRule="auto"/>
        <w:ind w:left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Пример для отеля «Венгрия» представлен на диаграмме 1.</w:t>
      </w:r>
    </w:p>
    <w:p w:rsidR="00D017F6" w:rsidRPr="00EE319A" w:rsidRDefault="00AB2A7F" w:rsidP="00D017F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2645" cy="3684150"/>
            <wp:effectExtent l="6093" t="6093" r="5712" b="7997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17F6" w:rsidRDefault="00D017F6" w:rsidP="00D017F6">
      <w:pPr>
        <w:tabs>
          <w:tab w:val="left" w:pos="1635"/>
        </w:tabs>
        <w:jc w:val="center"/>
        <w:rPr>
          <w:b/>
        </w:rPr>
      </w:pPr>
      <w:r w:rsidRPr="00633EF3">
        <w:rPr>
          <w:b/>
        </w:rPr>
        <w:t>Диаграмма 1.</w:t>
      </w:r>
    </w:p>
    <w:p w:rsidR="001745C3" w:rsidRDefault="001745C3" w:rsidP="00D017F6">
      <w:pPr>
        <w:numPr>
          <w:ilvl w:val="1"/>
          <w:numId w:val="13"/>
        </w:numPr>
        <w:shd w:val="clear" w:color="auto" w:fill="FFFFFF"/>
        <w:tabs>
          <w:tab w:val="clear" w:pos="1440"/>
          <w:tab w:val="num" w:pos="0"/>
        </w:tabs>
        <w:spacing w:before="100" w:beforeAutospacing="1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Добавить на график </w:t>
      </w:r>
      <w:r w:rsidRPr="00D017F6">
        <w:rPr>
          <w:b/>
          <w:color w:val="000000"/>
          <w:sz w:val="28"/>
          <w:szCs w:val="28"/>
        </w:rPr>
        <w:t>линию тренда</w:t>
      </w:r>
      <w:r>
        <w:rPr>
          <w:color w:val="000000"/>
          <w:sz w:val="28"/>
          <w:szCs w:val="28"/>
        </w:rPr>
        <w:t>.</w:t>
      </w:r>
    </w:p>
    <w:p w:rsidR="001745C3" w:rsidRPr="001745C3" w:rsidRDefault="001745C3" w:rsidP="001745C3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1745C3">
        <w:rPr>
          <w:color w:val="000000"/>
          <w:sz w:val="28"/>
          <w:szCs w:val="28"/>
        </w:rPr>
        <w:t>Проще всего построить </w:t>
      </w:r>
      <w:hyperlink r:id="rId9" w:history="1">
        <w:r w:rsidRPr="001745C3">
          <w:rPr>
            <w:color w:val="000000"/>
            <w:sz w:val="28"/>
            <w:szCs w:val="28"/>
          </w:rPr>
          <w:t>график</w:t>
        </w:r>
      </w:hyperlink>
      <w:r w:rsidRPr="001745C3">
        <w:rPr>
          <w:color w:val="000000"/>
          <w:sz w:val="28"/>
          <w:szCs w:val="28"/>
        </w:rPr>
        <w:t> функции тренда непосре</w:t>
      </w:r>
      <w:r w:rsidRPr="001745C3">
        <w:rPr>
          <w:color w:val="000000"/>
          <w:sz w:val="28"/>
          <w:szCs w:val="28"/>
        </w:rPr>
        <w:t>д</w:t>
      </w:r>
      <w:r w:rsidRPr="001745C3">
        <w:rPr>
          <w:color w:val="000000"/>
          <w:sz w:val="28"/>
          <w:szCs w:val="28"/>
        </w:rPr>
        <w:t>ственно сразу после внесения имеющихся данных в массив. Для этого на листе с таблицей данных выделите не менее двух ячеек диапазона, для которого будет постр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ен график, и сразу после этого вставьте диаграмму. Вы можете воспольз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lastRenderedPageBreak/>
        <w:t>ваться такими видами диаграмм, как график, точечная, гистограмма, пузыр</w:t>
      </w:r>
      <w:r w:rsidRPr="001745C3">
        <w:rPr>
          <w:color w:val="000000"/>
          <w:sz w:val="28"/>
          <w:szCs w:val="28"/>
        </w:rPr>
        <w:t>ь</w:t>
      </w:r>
      <w:r w:rsidRPr="001745C3">
        <w:rPr>
          <w:color w:val="000000"/>
          <w:sz w:val="28"/>
          <w:szCs w:val="28"/>
        </w:rPr>
        <w:t>ковая, биржевая. Остальные виды диаграмм не поддерживают функцию п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строения тренда.</w:t>
      </w:r>
    </w:p>
    <w:p w:rsidR="001745C3" w:rsidRPr="001745C3" w:rsidRDefault="001745C3" w:rsidP="001745C3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1745C3">
        <w:rPr>
          <w:color w:val="000000"/>
          <w:sz w:val="28"/>
          <w:szCs w:val="28"/>
        </w:rPr>
        <w:t>В меню «Диаграмма» выберите пункт «Добавить линию тренда». В о</w:t>
      </w:r>
      <w:r w:rsidRPr="001745C3">
        <w:rPr>
          <w:color w:val="000000"/>
          <w:sz w:val="28"/>
          <w:szCs w:val="28"/>
        </w:rPr>
        <w:t>т</w:t>
      </w:r>
      <w:r w:rsidRPr="001745C3">
        <w:rPr>
          <w:color w:val="000000"/>
          <w:sz w:val="28"/>
          <w:szCs w:val="28"/>
        </w:rPr>
        <w:t>крывшемся окне на вкладке «Тип» выберите нео</w:t>
      </w:r>
      <w:r w:rsidRPr="001745C3">
        <w:rPr>
          <w:color w:val="000000"/>
          <w:sz w:val="28"/>
          <w:szCs w:val="28"/>
        </w:rPr>
        <w:t>б</w:t>
      </w:r>
      <w:r w:rsidRPr="001745C3">
        <w:rPr>
          <w:color w:val="000000"/>
          <w:sz w:val="28"/>
          <w:szCs w:val="28"/>
        </w:rPr>
        <w:t>ходимый тип линии тренда, что в математическом эквиваленте также означает и способ аппроксимации данных. При использ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вании описываемого метода вам придется делать это «на глаз», т.к. никаких математических вычислений для построения граф</w:t>
      </w:r>
      <w:r w:rsidRPr="001745C3">
        <w:rPr>
          <w:color w:val="000000"/>
          <w:sz w:val="28"/>
          <w:szCs w:val="28"/>
        </w:rPr>
        <w:t>и</w:t>
      </w:r>
      <w:r w:rsidRPr="001745C3">
        <w:rPr>
          <w:color w:val="000000"/>
          <w:sz w:val="28"/>
          <w:szCs w:val="28"/>
        </w:rPr>
        <w:t>ка вы не пр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водили.</w:t>
      </w:r>
    </w:p>
    <w:p w:rsidR="001745C3" w:rsidRPr="001745C3" w:rsidRDefault="001745C3" w:rsidP="001745C3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1745C3">
        <w:rPr>
          <w:color w:val="000000"/>
          <w:sz w:val="28"/>
          <w:szCs w:val="28"/>
        </w:rPr>
        <w:t>Поэтому просто прикиньте, какому типу функции более всего соотве</w:t>
      </w:r>
      <w:r w:rsidRPr="001745C3">
        <w:rPr>
          <w:color w:val="000000"/>
          <w:sz w:val="28"/>
          <w:szCs w:val="28"/>
        </w:rPr>
        <w:t>т</w:t>
      </w:r>
      <w:r w:rsidRPr="001745C3">
        <w:rPr>
          <w:color w:val="000000"/>
          <w:sz w:val="28"/>
          <w:szCs w:val="28"/>
        </w:rPr>
        <w:t>ствует график имеющихся данных: линейной, логарифмической, экспоне</w:t>
      </w:r>
      <w:r w:rsidRPr="001745C3">
        <w:rPr>
          <w:color w:val="000000"/>
          <w:sz w:val="28"/>
          <w:szCs w:val="28"/>
        </w:rPr>
        <w:t>н</w:t>
      </w:r>
      <w:r w:rsidRPr="001745C3">
        <w:rPr>
          <w:color w:val="000000"/>
          <w:sz w:val="28"/>
          <w:szCs w:val="28"/>
        </w:rPr>
        <w:t>циальной, степенной или иной. Если же вы сомневаетесь в выборе типа а</w:t>
      </w:r>
      <w:r w:rsidRPr="001745C3">
        <w:rPr>
          <w:color w:val="000000"/>
          <w:sz w:val="28"/>
          <w:szCs w:val="28"/>
        </w:rPr>
        <w:t>п</w:t>
      </w:r>
      <w:r w:rsidRPr="001745C3">
        <w:rPr>
          <w:color w:val="000000"/>
          <w:sz w:val="28"/>
          <w:szCs w:val="28"/>
        </w:rPr>
        <w:t>проксимации, можете постр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ить несколько линий, а для большей точности прогноза на вкладке «Параметры» этого же окна отметить флажком пункт «пом</w:t>
      </w:r>
      <w:r w:rsidRPr="001745C3">
        <w:rPr>
          <w:color w:val="000000"/>
          <w:sz w:val="28"/>
          <w:szCs w:val="28"/>
        </w:rPr>
        <w:t>е</w:t>
      </w:r>
      <w:r w:rsidRPr="001745C3">
        <w:rPr>
          <w:color w:val="000000"/>
          <w:sz w:val="28"/>
          <w:szCs w:val="28"/>
        </w:rPr>
        <w:t>стить на диаграмму величину достоверности аппроксимации (R^2)».</w:t>
      </w:r>
    </w:p>
    <w:p w:rsidR="001745C3" w:rsidRPr="001745C3" w:rsidRDefault="001745C3" w:rsidP="001745C3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1745C3">
        <w:rPr>
          <w:color w:val="000000"/>
          <w:sz w:val="28"/>
          <w:szCs w:val="28"/>
        </w:rPr>
        <w:t>Сравнивая значения R^2 для разных линий, вы сможете выбрать тот тип графика, который характеризует ваши данные наиболее точно, а, след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вательно, строит наиболее достоверный прогноз. Чем ближе значение R^2 к единице, тем точнее вы выбрали тип линии. Здесь же, на вкладке «Параме</w:t>
      </w:r>
      <w:r w:rsidRPr="001745C3">
        <w:rPr>
          <w:color w:val="000000"/>
          <w:sz w:val="28"/>
          <w:szCs w:val="28"/>
        </w:rPr>
        <w:t>т</w:t>
      </w:r>
      <w:r w:rsidRPr="001745C3">
        <w:rPr>
          <w:color w:val="000000"/>
          <w:sz w:val="28"/>
          <w:szCs w:val="28"/>
        </w:rPr>
        <w:t>ры», вам необходимо указать период, на который д</w:t>
      </w:r>
      <w:r w:rsidRPr="001745C3">
        <w:rPr>
          <w:color w:val="000000"/>
          <w:sz w:val="28"/>
          <w:szCs w:val="28"/>
        </w:rPr>
        <w:t>е</w:t>
      </w:r>
      <w:r w:rsidRPr="001745C3">
        <w:rPr>
          <w:color w:val="000000"/>
          <w:sz w:val="28"/>
          <w:szCs w:val="28"/>
        </w:rPr>
        <w:t>лается прогноз.</w:t>
      </w:r>
    </w:p>
    <w:p w:rsidR="001745C3" w:rsidRPr="001745C3" w:rsidRDefault="001745C3" w:rsidP="001745C3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1745C3">
        <w:rPr>
          <w:color w:val="000000"/>
          <w:sz w:val="28"/>
          <w:szCs w:val="28"/>
        </w:rPr>
        <w:t>Такой способ построения тренда является весьма приблизительным, поэтому лучше все-таки </w:t>
      </w:r>
      <w:hyperlink r:id="rId10" w:history="1">
        <w:r w:rsidRPr="001745C3">
          <w:rPr>
            <w:color w:val="000000"/>
            <w:sz w:val="28"/>
            <w:szCs w:val="28"/>
          </w:rPr>
          <w:t>произвести</w:t>
        </w:r>
      </w:hyperlink>
      <w:r w:rsidRPr="001745C3">
        <w:rPr>
          <w:color w:val="000000"/>
          <w:sz w:val="28"/>
          <w:szCs w:val="28"/>
        </w:rPr>
        <w:t> хотя бы самую примитивную статист</w:t>
      </w:r>
      <w:r w:rsidRPr="001745C3">
        <w:rPr>
          <w:color w:val="000000"/>
          <w:sz w:val="28"/>
          <w:szCs w:val="28"/>
        </w:rPr>
        <w:t>и</w:t>
      </w:r>
      <w:r w:rsidRPr="001745C3">
        <w:rPr>
          <w:color w:val="000000"/>
          <w:sz w:val="28"/>
          <w:szCs w:val="28"/>
        </w:rPr>
        <w:t>ческую обработку имеющихся данных. Это позволит построить прогноз б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лее точно.</w:t>
      </w:r>
    </w:p>
    <w:p w:rsidR="001745C3" w:rsidRPr="001745C3" w:rsidRDefault="001745C3" w:rsidP="001745C3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1745C3">
        <w:rPr>
          <w:color w:val="000000"/>
          <w:sz w:val="28"/>
          <w:szCs w:val="28"/>
        </w:rPr>
        <w:t>Если вы предполагаете, что имеющиеся данные описываются лине</w:t>
      </w:r>
      <w:r w:rsidRPr="001745C3">
        <w:rPr>
          <w:color w:val="000000"/>
          <w:sz w:val="28"/>
          <w:szCs w:val="28"/>
        </w:rPr>
        <w:t>й</w:t>
      </w:r>
      <w:r w:rsidRPr="001745C3">
        <w:rPr>
          <w:color w:val="000000"/>
          <w:sz w:val="28"/>
          <w:szCs w:val="28"/>
        </w:rPr>
        <w:t>ным уравнением, просто выделите их курсором и произведите автозаполн</w:t>
      </w:r>
      <w:r w:rsidRPr="001745C3">
        <w:rPr>
          <w:color w:val="000000"/>
          <w:sz w:val="28"/>
          <w:szCs w:val="28"/>
        </w:rPr>
        <w:t>е</w:t>
      </w:r>
      <w:r w:rsidRPr="001745C3">
        <w:rPr>
          <w:color w:val="000000"/>
          <w:sz w:val="28"/>
          <w:szCs w:val="28"/>
        </w:rPr>
        <w:t>ние на необходимое число периодов, или количество ячеек. В данном случае нет необходимости находить значение R^2, т.к. вы заранее подогнали пр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гноз к уравн</w:t>
      </w:r>
      <w:r w:rsidRPr="001745C3">
        <w:rPr>
          <w:color w:val="000000"/>
          <w:sz w:val="28"/>
          <w:szCs w:val="28"/>
        </w:rPr>
        <w:t>е</w:t>
      </w:r>
      <w:r w:rsidRPr="001745C3">
        <w:rPr>
          <w:color w:val="000000"/>
          <w:sz w:val="28"/>
          <w:szCs w:val="28"/>
        </w:rPr>
        <w:t>нию прямой.</w:t>
      </w:r>
    </w:p>
    <w:p w:rsidR="001745C3" w:rsidRDefault="001745C3" w:rsidP="001745C3">
      <w:pPr>
        <w:pStyle w:val="aa"/>
        <w:numPr>
          <w:ilvl w:val="0"/>
          <w:numId w:val="19"/>
        </w:numPr>
        <w:shd w:val="clear" w:color="auto" w:fill="FFFFFF"/>
        <w:spacing w:before="100" w:beforeAutospacing="1" w:after="120" w:line="360" w:lineRule="auto"/>
        <w:ind w:left="0" w:hanging="11"/>
        <w:jc w:val="both"/>
        <w:rPr>
          <w:color w:val="000000"/>
          <w:sz w:val="28"/>
          <w:szCs w:val="28"/>
        </w:rPr>
      </w:pPr>
      <w:r w:rsidRPr="001745C3">
        <w:rPr>
          <w:color w:val="000000"/>
          <w:sz w:val="28"/>
          <w:szCs w:val="28"/>
        </w:rPr>
        <w:lastRenderedPageBreak/>
        <w:t>Если же вы считаете, что известные значения переменной лучше всего могут быть описаны с помощью экспоненциального уравнения, также выд</w:t>
      </w:r>
      <w:r w:rsidRPr="001745C3">
        <w:rPr>
          <w:color w:val="000000"/>
          <w:sz w:val="28"/>
          <w:szCs w:val="28"/>
        </w:rPr>
        <w:t>е</w:t>
      </w:r>
      <w:r w:rsidRPr="001745C3">
        <w:rPr>
          <w:color w:val="000000"/>
          <w:sz w:val="28"/>
          <w:szCs w:val="28"/>
        </w:rPr>
        <w:t>лите исходный диапазон и произведите автозаполнение необходимого кол</w:t>
      </w:r>
      <w:r w:rsidRPr="001745C3">
        <w:rPr>
          <w:color w:val="000000"/>
          <w:sz w:val="28"/>
          <w:szCs w:val="28"/>
        </w:rPr>
        <w:t>и</w:t>
      </w:r>
      <w:r w:rsidRPr="001745C3">
        <w:rPr>
          <w:color w:val="000000"/>
          <w:sz w:val="28"/>
          <w:szCs w:val="28"/>
        </w:rPr>
        <w:t>чества ячеек, удерживая правую клавишу мыши. При помощи автозаполн</w:t>
      </w:r>
      <w:r w:rsidRPr="001745C3">
        <w:rPr>
          <w:color w:val="000000"/>
          <w:sz w:val="28"/>
          <w:szCs w:val="28"/>
        </w:rPr>
        <w:t>е</w:t>
      </w:r>
      <w:r w:rsidRPr="001745C3">
        <w:rPr>
          <w:color w:val="000000"/>
          <w:sz w:val="28"/>
          <w:szCs w:val="28"/>
        </w:rPr>
        <w:t>ния вы не сможете построить других типов линий, кр</w:t>
      </w:r>
      <w:r w:rsidRPr="001745C3">
        <w:rPr>
          <w:color w:val="000000"/>
          <w:sz w:val="28"/>
          <w:szCs w:val="28"/>
        </w:rPr>
        <w:t>о</w:t>
      </w:r>
      <w:r w:rsidRPr="001745C3">
        <w:rPr>
          <w:color w:val="000000"/>
          <w:sz w:val="28"/>
          <w:szCs w:val="28"/>
        </w:rPr>
        <w:t>ме двух указанных.</w:t>
      </w:r>
    </w:p>
    <w:p w:rsidR="001745C3" w:rsidRPr="001745C3" w:rsidRDefault="001745C3" w:rsidP="001745C3">
      <w:pPr>
        <w:shd w:val="clear" w:color="auto" w:fill="FFFFFF"/>
        <w:spacing w:before="100" w:beforeAutospacing="1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окно для построения линии тренда представлено на рисунке 1.</w:t>
      </w:r>
    </w:p>
    <w:p w:rsidR="001745C3" w:rsidRDefault="001745C3" w:rsidP="00EE319A">
      <w:pPr>
        <w:tabs>
          <w:tab w:val="left" w:pos="1635"/>
        </w:tabs>
        <w:jc w:val="center"/>
        <w:rPr>
          <w:b/>
        </w:rPr>
      </w:pPr>
    </w:p>
    <w:p w:rsidR="001745C3" w:rsidRDefault="00AB2A7F" w:rsidP="00EE319A">
      <w:pPr>
        <w:tabs>
          <w:tab w:val="left" w:pos="1635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4845050" cy="452437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5C3" w:rsidRPr="00633EF3" w:rsidRDefault="001745C3" w:rsidP="00EE319A">
      <w:pPr>
        <w:tabs>
          <w:tab w:val="left" w:pos="1635"/>
        </w:tabs>
        <w:jc w:val="center"/>
        <w:rPr>
          <w:b/>
        </w:rPr>
      </w:pPr>
      <w:r>
        <w:rPr>
          <w:b/>
        </w:rPr>
        <w:t>Рисунок 1.</w:t>
      </w:r>
    </w:p>
    <w:sectPr w:rsidR="001745C3" w:rsidRPr="00633EF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F6" w:rsidRDefault="00D017F6" w:rsidP="007B0892">
      <w:r>
        <w:separator/>
      </w:r>
    </w:p>
  </w:endnote>
  <w:endnote w:type="continuationSeparator" w:id="1">
    <w:p w:rsidR="00D017F6" w:rsidRDefault="00D017F6" w:rsidP="007B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F6" w:rsidRDefault="00D017F6">
    <w:pPr>
      <w:pStyle w:val="a5"/>
      <w:jc w:val="right"/>
    </w:pPr>
    <w:fldSimple w:instr="PAGE   \* MERGEFORMAT">
      <w:r w:rsidR="00AB2A7F">
        <w:rPr>
          <w:noProof/>
        </w:rPr>
        <w:t>8</w:t>
      </w:r>
    </w:fldSimple>
  </w:p>
  <w:p w:rsidR="00D017F6" w:rsidRDefault="00D017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F6" w:rsidRDefault="00D017F6" w:rsidP="007B0892">
      <w:r>
        <w:separator/>
      </w:r>
    </w:p>
  </w:footnote>
  <w:footnote w:type="continuationSeparator" w:id="1">
    <w:p w:rsidR="00D017F6" w:rsidRDefault="00D017F6" w:rsidP="007B0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.35pt;height:8.05pt" o:bullet="t">
        <v:imagedata r:id="rId1" o:title="hrefIcon"/>
      </v:shape>
    </w:pict>
  </w:numPicBullet>
  <w:numPicBullet w:numPicBulletId="1">
    <w:pict>
      <v:shape id="_x0000_i1026" type="#_x0000_t75" style="width:3.75pt;height:11.3pt" o:bullet="t">
        <v:imagedata r:id="rId2" o:title="bullet"/>
      </v:shape>
    </w:pict>
  </w:numPicBullet>
  <w:numPicBullet w:numPicBulletId="2">
    <w:pict>
      <v:shape id="_x0000_i1027" type="#_x0000_t75" style="width:7pt;height:7.5pt" o:bullet="t">
        <v:imagedata r:id="rId3" o:title="grey_bullet"/>
      </v:shape>
    </w:pict>
  </w:numPicBullet>
  <w:abstractNum w:abstractNumId="0">
    <w:nsid w:val="0D87339A"/>
    <w:multiLevelType w:val="multilevel"/>
    <w:tmpl w:val="A3683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BC3"/>
    <w:multiLevelType w:val="multilevel"/>
    <w:tmpl w:val="7F4E6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3501A"/>
    <w:multiLevelType w:val="multilevel"/>
    <w:tmpl w:val="866E9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23336"/>
    <w:multiLevelType w:val="multilevel"/>
    <w:tmpl w:val="D80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C4142"/>
    <w:multiLevelType w:val="multilevel"/>
    <w:tmpl w:val="893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36353"/>
    <w:multiLevelType w:val="multilevel"/>
    <w:tmpl w:val="68B0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E24D9"/>
    <w:multiLevelType w:val="multilevel"/>
    <w:tmpl w:val="B768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3585D"/>
    <w:multiLevelType w:val="multilevel"/>
    <w:tmpl w:val="6B80872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12DA1"/>
    <w:multiLevelType w:val="multilevel"/>
    <w:tmpl w:val="52087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E4872"/>
    <w:multiLevelType w:val="multilevel"/>
    <w:tmpl w:val="24DA0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6657F"/>
    <w:multiLevelType w:val="multilevel"/>
    <w:tmpl w:val="2D94E2F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F6A3D"/>
    <w:multiLevelType w:val="multilevel"/>
    <w:tmpl w:val="FEEC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84EEA"/>
    <w:multiLevelType w:val="multilevel"/>
    <w:tmpl w:val="39E6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B63FA"/>
    <w:multiLevelType w:val="multilevel"/>
    <w:tmpl w:val="5002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A1B41"/>
    <w:multiLevelType w:val="multilevel"/>
    <w:tmpl w:val="80D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5667D"/>
    <w:multiLevelType w:val="multilevel"/>
    <w:tmpl w:val="1EF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95B7B"/>
    <w:multiLevelType w:val="multilevel"/>
    <w:tmpl w:val="70FC0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D3775"/>
    <w:multiLevelType w:val="multilevel"/>
    <w:tmpl w:val="62F2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04B03"/>
    <w:multiLevelType w:val="hybridMultilevel"/>
    <w:tmpl w:val="FEB8A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4"/>
  </w:num>
  <w:num w:numId="5">
    <w:abstractNumId w:val="15"/>
  </w:num>
  <w:num w:numId="6">
    <w:abstractNumId w:val="6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  <w:num w:numId="15">
    <w:abstractNumId w:val="16"/>
  </w:num>
  <w:num w:numId="16">
    <w:abstractNumId w:val="10"/>
  </w:num>
  <w:num w:numId="17">
    <w:abstractNumId w:val="7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A3C"/>
    <w:rsid w:val="00094B5C"/>
    <w:rsid w:val="00096A96"/>
    <w:rsid w:val="00136234"/>
    <w:rsid w:val="001511F4"/>
    <w:rsid w:val="001745C3"/>
    <w:rsid w:val="001E7755"/>
    <w:rsid w:val="00236083"/>
    <w:rsid w:val="002B691B"/>
    <w:rsid w:val="0039539D"/>
    <w:rsid w:val="00395FE5"/>
    <w:rsid w:val="003E24CE"/>
    <w:rsid w:val="00425E34"/>
    <w:rsid w:val="00462A95"/>
    <w:rsid w:val="00475491"/>
    <w:rsid w:val="004B601F"/>
    <w:rsid w:val="00537C03"/>
    <w:rsid w:val="005744F1"/>
    <w:rsid w:val="005A04F7"/>
    <w:rsid w:val="005E03FA"/>
    <w:rsid w:val="00625835"/>
    <w:rsid w:val="00633EF3"/>
    <w:rsid w:val="006E3E8F"/>
    <w:rsid w:val="006F4389"/>
    <w:rsid w:val="007336BE"/>
    <w:rsid w:val="00766C29"/>
    <w:rsid w:val="007A6CCD"/>
    <w:rsid w:val="007B0892"/>
    <w:rsid w:val="00831F7C"/>
    <w:rsid w:val="008E74C4"/>
    <w:rsid w:val="009046D1"/>
    <w:rsid w:val="00914A3C"/>
    <w:rsid w:val="009460D3"/>
    <w:rsid w:val="0096039A"/>
    <w:rsid w:val="00AB2A7F"/>
    <w:rsid w:val="00AD2008"/>
    <w:rsid w:val="00B41268"/>
    <w:rsid w:val="00B6672B"/>
    <w:rsid w:val="00BF68BD"/>
    <w:rsid w:val="00C42439"/>
    <w:rsid w:val="00CA4706"/>
    <w:rsid w:val="00D017F6"/>
    <w:rsid w:val="00D91654"/>
    <w:rsid w:val="00E009C1"/>
    <w:rsid w:val="00E4195F"/>
    <w:rsid w:val="00EC200A"/>
    <w:rsid w:val="00EE319A"/>
    <w:rsid w:val="00FA0CEA"/>
    <w:rsid w:val="00FD4EDC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14A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14A3C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14A3C"/>
  </w:style>
  <w:style w:type="character" w:customStyle="1" w:styleId="butback">
    <w:name w:val="butback"/>
    <w:basedOn w:val="a0"/>
    <w:rsid w:val="00914A3C"/>
  </w:style>
  <w:style w:type="character" w:customStyle="1" w:styleId="submenu-table">
    <w:name w:val="submenu-table"/>
    <w:basedOn w:val="a0"/>
    <w:rsid w:val="00914A3C"/>
  </w:style>
  <w:style w:type="paragraph" w:styleId="a3">
    <w:name w:val="header"/>
    <w:basedOn w:val="a"/>
    <w:link w:val="a4"/>
    <w:rsid w:val="007B0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B0892"/>
    <w:rPr>
      <w:sz w:val="24"/>
      <w:szCs w:val="24"/>
    </w:rPr>
  </w:style>
  <w:style w:type="paragraph" w:styleId="a5">
    <w:name w:val="footer"/>
    <w:basedOn w:val="a"/>
    <w:link w:val="a6"/>
    <w:uiPriority w:val="99"/>
    <w:rsid w:val="007B08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B0892"/>
    <w:rPr>
      <w:sz w:val="24"/>
      <w:szCs w:val="24"/>
    </w:rPr>
  </w:style>
  <w:style w:type="paragraph" w:styleId="a7">
    <w:name w:val="Balloon Text"/>
    <w:basedOn w:val="a"/>
    <w:link w:val="a8"/>
    <w:rsid w:val="007336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36BE"/>
    <w:rPr>
      <w:rFonts w:ascii="Tahoma" w:hAnsi="Tahoma" w:cs="Tahoma"/>
      <w:sz w:val="16"/>
      <w:szCs w:val="16"/>
    </w:rPr>
  </w:style>
  <w:style w:type="character" w:customStyle="1" w:styleId="acicollapsed1">
    <w:name w:val="acicollapsed1"/>
    <w:rsid w:val="00EE319A"/>
    <w:rPr>
      <w:vanish/>
      <w:webHidden w:val="0"/>
      <w:specVanish w:val="0"/>
    </w:rPr>
  </w:style>
  <w:style w:type="character" w:styleId="a9">
    <w:name w:val="Hyperlink"/>
    <w:uiPriority w:val="99"/>
    <w:unhideWhenUsed/>
    <w:rsid w:val="001745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7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9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2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20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75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5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11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4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6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46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18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6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7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283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3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3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30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429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421">
                      <w:marLeft w:val="0"/>
                      <w:marRight w:val="0"/>
                      <w:marTop w:val="13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AppendPopup(this,'ofArgument_2_2'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kakprosto.ru/kak-74667-kak-proizvesti-pervoe-vpechatlenie-na-devush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kprosto.ru/kak-36510-kak-narisovat-v-vorde-grafi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-mn.edu.spbtk\Teacher$\&#1052;&#1040;&#1058;&#1045;&#1056;&#1048;&#1040;&#1051;%20&#1044;&#1051;&#1071;%20&#1059;&#1056;&#1054;&#1050;&#1054;&#1042;\!!!&#1059;&#1052;&#1050;\&#1048;&#1058;%20&#1043;&#1086;&#1089;&#1090;&#1080;&#1085;&#1080;&#1094;&#1072;%20%20&#1091;&#1075;&#1083;&#1091;&#1073;&#1083;\&#1040;&#1085;&#1072;&#1083;&#1080;&#1079;%20&#1076;&#1072;&#1085;&#1085;&#1099;&#1093;\&#1057;&#1090;&#1072;&#1090;%20&#1072;&#1085;&#1072;&#1083;&#1080;&#1079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Отель "Венгрия"</a:t>
            </a:r>
          </a:p>
        </c:rich>
      </c:tx>
    </c:title>
    <c:plotArea>
      <c:layout/>
      <c:barChart>
        <c:barDir val="col"/>
        <c:grouping val="clustered"/>
        <c:ser>
          <c:idx val="12"/>
          <c:order val="2"/>
          <c:tx>
            <c:strRef>
              <c:f>'[Стат анализ.xls]Лист1'!$B$12</c:f>
              <c:strCache>
                <c:ptCount val="1"/>
                <c:pt idx="0">
                  <c:v>Венгрия</c:v>
                </c:pt>
              </c:strCache>
            </c:strRef>
          </c:tx>
          <c:trendline>
            <c:trendlineType val="poly"/>
            <c:order val="2"/>
            <c:forward val="2"/>
            <c:dispRSqr val="1"/>
            <c:dispEq val="1"/>
            <c:trendlineLbl>
              <c:numFmt formatCode="General" sourceLinked="0"/>
            </c:trendlineLbl>
          </c:trendline>
          <c:cat>
            <c:numRef>
              <c:f>'[Стат анализ.xls]Лист1'!$C$17:$H$17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 formatCode="General">
                  <c:v>6</c:v>
                </c:pt>
              </c:numCache>
            </c:numRef>
          </c:cat>
          <c:val>
            <c:numRef>
              <c:f>'[Стат анализ.xls]Лист1'!$C$12:$F$12</c:f>
              <c:numCache>
                <c:formatCode>0</c:formatCode>
                <c:ptCount val="4"/>
                <c:pt idx="0">
                  <c:v>8912</c:v>
                </c:pt>
                <c:pt idx="1">
                  <c:v>7490</c:v>
                </c:pt>
                <c:pt idx="2">
                  <c:v>3570</c:v>
                </c:pt>
                <c:pt idx="3">
                  <c:v>8000</c:v>
                </c:pt>
              </c:numCache>
            </c:numRef>
          </c:val>
        </c:ser>
        <c:dLbls/>
        <c:axId val="93034368"/>
        <c:axId val="93035904"/>
      </c:barChart>
      <c:lineChart>
        <c:grouping val="standard"/>
        <c:ser>
          <c:idx val="0"/>
          <c:order val="0"/>
          <c:tx>
            <c:strRef>
              <c:f>'[Стат анализ.xls]Лист1'!$B$18</c:f>
              <c:strCache>
                <c:ptCount val="1"/>
                <c:pt idx="0">
                  <c:v>Тенденция по среднему</c:v>
                </c:pt>
              </c:strCache>
            </c:strRef>
          </c:tx>
          <c:spPr>
            <a:ln w="63500">
              <a:prstDash val="dash"/>
            </a:ln>
          </c:spPr>
          <c:marker>
            <c:symbol val="none"/>
          </c:marker>
          <c:cat>
            <c:numRef>
              <c:f>'[Стат анализ.xls]Лист1'!$C$17:$H$17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 formatCode="General">
                  <c:v>6</c:v>
                </c:pt>
              </c:numCache>
            </c:numRef>
          </c:cat>
          <c:val>
            <c:numRef>
              <c:f>'[Стат анализ.xls]Лист1'!$C$18:$H$18</c:f>
              <c:numCache>
                <c:formatCode>0</c:formatCode>
                <c:ptCount val="6"/>
                <c:pt idx="0">
                  <c:v>3639.04</c:v>
                </c:pt>
                <c:pt idx="1">
                  <c:v>4745.33</c:v>
                </c:pt>
                <c:pt idx="2">
                  <c:v>5851.6200000000017</c:v>
                </c:pt>
                <c:pt idx="3">
                  <c:v>6957.9100000000008</c:v>
                </c:pt>
                <c:pt idx="4">
                  <c:v>8064.2000000000007</c:v>
                </c:pt>
                <c:pt idx="5">
                  <c:v>9170.4900000000016</c:v>
                </c:pt>
              </c:numCache>
            </c:numRef>
          </c:val>
        </c:ser>
        <c:ser>
          <c:idx val="1"/>
          <c:order val="1"/>
          <c:tx>
            <c:strRef>
              <c:f>'[Стат анализ.xls]Лист1'!$B$19</c:f>
              <c:strCache>
                <c:ptCount val="1"/>
                <c:pt idx="0">
                  <c:v>Рост по среднему</c:v>
                </c:pt>
              </c:strCache>
            </c:strRef>
          </c:tx>
          <c:spPr>
            <a:ln w="63500">
              <a:prstDash val="lgDash"/>
            </a:ln>
          </c:spPr>
          <c:marker>
            <c:symbol val="none"/>
          </c:marker>
          <c:cat>
            <c:numRef>
              <c:f>'[Стат анализ.xls]Лист1'!$C$17:$H$17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 formatCode="General">
                  <c:v>6</c:v>
                </c:pt>
              </c:numCache>
            </c:numRef>
          </c:cat>
          <c:val>
            <c:numRef>
              <c:f>'[Стат анализ.xls]Лист1'!$C$19:$H$19</c:f>
              <c:numCache>
                <c:formatCode>0</c:formatCode>
                <c:ptCount val="6"/>
                <c:pt idx="0">
                  <c:v>3760.0785650567213</c:v>
                </c:pt>
                <c:pt idx="1">
                  <c:v>4639.2957193170923</c:v>
                </c:pt>
                <c:pt idx="2">
                  <c:v>5724.0997492160695</c:v>
                </c:pt>
                <c:pt idx="3">
                  <c:v>7062.5629236237965</c:v>
                </c:pt>
                <c:pt idx="4">
                  <c:v>8713.9982242581536</c:v>
                </c:pt>
                <c:pt idx="5">
                  <c:v>10751.587755541419</c:v>
                </c:pt>
              </c:numCache>
            </c:numRef>
          </c:val>
        </c:ser>
        <c:dLbls/>
        <c:marker val="1"/>
        <c:axId val="93034368"/>
        <c:axId val="93035904"/>
      </c:lineChart>
      <c:catAx>
        <c:axId val="93034368"/>
        <c:scaling>
          <c:orientation val="minMax"/>
        </c:scaling>
        <c:axPos val="b"/>
        <c:numFmt formatCode="0" sourceLinked="1"/>
        <c:majorTickMark val="none"/>
        <c:tickLblPos val="nextTo"/>
        <c:spPr>
          <a:ln w="9525">
            <a:noFill/>
          </a:ln>
        </c:spPr>
        <c:crossAx val="93035904"/>
        <c:crosses val="autoZero"/>
        <c:auto val="1"/>
        <c:lblAlgn val="ctr"/>
        <c:lblOffset val="100"/>
      </c:catAx>
      <c:valAx>
        <c:axId val="930359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Доход  в рублях</a:t>
                </a:r>
              </a:p>
            </c:rich>
          </c:tx>
        </c:title>
        <c:numFmt formatCode="0" sourceLinked="1"/>
        <c:majorTickMark val="none"/>
        <c:tickLblPos val="nextTo"/>
        <c:crossAx val="93034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18663</CharactersWithSpaces>
  <SharedDoc>false</SharedDoc>
  <HLinks>
    <vt:vector size="18" baseType="variant">
      <vt:variant>
        <vt:i4>5963869</vt:i4>
      </vt:variant>
      <vt:variant>
        <vt:i4>6</vt:i4>
      </vt:variant>
      <vt:variant>
        <vt:i4>0</vt:i4>
      </vt:variant>
      <vt:variant>
        <vt:i4>5</vt:i4>
      </vt:variant>
      <vt:variant>
        <vt:lpwstr>http://www.kakprosto.ru/kak-74667-kak-proizvesti-pervoe-vpechatlenie-na-devushku</vt:lpwstr>
      </vt:variant>
      <vt:variant>
        <vt:lpwstr/>
      </vt:variant>
      <vt:variant>
        <vt:i4>7143458</vt:i4>
      </vt:variant>
      <vt:variant>
        <vt:i4>3</vt:i4>
      </vt:variant>
      <vt:variant>
        <vt:i4>0</vt:i4>
      </vt:variant>
      <vt:variant>
        <vt:i4>5</vt:i4>
      </vt:variant>
      <vt:variant>
        <vt:lpwstr>http://www.kakprosto.ru/kak-36510-kak-narisovat-v-vorde-grafik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javascript:AppendPopup(this,'ofArgument_2_2')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Афанасьева</dc:creator>
  <cp:lastModifiedBy>User</cp:lastModifiedBy>
  <cp:revision>2</cp:revision>
  <dcterms:created xsi:type="dcterms:W3CDTF">2020-10-29T08:51:00Z</dcterms:created>
  <dcterms:modified xsi:type="dcterms:W3CDTF">2020-10-29T08:51:00Z</dcterms:modified>
</cp:coreProperties>
</file>