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22" w:rsidRPr="002A6BB4" w:rsidRDefault="00F94A22" w:rsidP="00555404">
      <w:pPr>
        <w:jc w:val="center"/>
        <w:rPr>
          <w:b/>
          <w:bCs/>
          <w:sz w:val="28"/>
          <w:szCs w:val="28"/>
        </w:rPr>
      </w:pPr>
      <w:r w:rsidRPr="002A6BB4">
        <w:rPr>
          <w:b/>
          <w:bCs/>
          <w:sz w:val="28"/>
          <w:szCs w:val="28"/>
        </w:rPr>
        <w:t>Дата29.10.2020</w:t>
      </w:r>
    </w:p>
    <w:p w:rsidR="00F94A22" w:rsidRPr="00555404" w:rsidRDefault="00F94A22" w:rsidP="002A6BB4">
      <w:pPr>
        <w:jc w:val="both"/>
        <w:rPr>
          <w:b/>
          <w:bCs/>
          <w:color w:val="943634" w:themeColor="accent2" w:themeShade="BF"/>
          <w:sz w:val="28"/>
          <w:szCs w:val="28"/>
        </w:rPr>
      </w:pPr>
      <w:r w:rsidRPr="00555404">
        <w:rPr>
          <w:b/>
          <w:bCs/>
          <w:color w:val="943634" w:themeColor="accent2" w:themeShade="BF"/>
          <w:sz w:val="28"/>
          <w:szCs w:val="28"/>
        </w:rPr>
        <w:t>Задание1</w:t>
      </w:r>
      <w:proofErr w:type="gramStart"/>
      <w:r w:rsidRPr="00555404">
        <w:rPr>
          <w:b/>
          <w:bCs/>
          <w:color w:val="943634" w:themeColor="accent2" w:themeShade="BF"/>
          <w:sz w:val="28"/>
          <w:szCs w:val="28"/>
        </w:rPr>
        <w:t xml:space="preserve"> </w:t>
      </w:r>
      <w:r w:rsidRPr="00555404">
        <w:rPr>
          <w:bCs/>
          <w:color w:val="943634" w:themeColor="accent2" w:themeShade="BF"/>
          <w:sz w:val="28"/>
          <w:szCs w:val="28"/>
        </w:rPr>
        <w:t>В</w:t>
      </w:r>
      <w:proofErr w:type="gramEnd"/>
      <w:r w:rsidRPr="00555404">
        <w:rPr>
          <w:bCs/>
          <w:color w:val="943634" w:themeColor="accent2" w:themeShade="BF"/>
          <w:sz w:val="28"/>
          <w:szCs w:val="28"/>
        </w:rPr>
        <w:t>спомнить ранее изученный материал по теме «Изучение маркировки и условных обозначений на непродовольственные товары» (домашнее задание от 24.10.2020)</w:t>
      </w:r>
    </w:p>
    <w:p w:rsidR="00F94A22" w:rsidRDefault="00F94A22" w:rsidP="002A6BB4">
      <w:pPr>
        <w:jc w:val="both"/>
        <w:rPr>
          <w:bCs/>
          <w:color w:val="943634" w:themeColor="accent2" w:themeShade="BF"/>
          <w:sz w:val="28"/>
          <w:szCs w:val="28"/>
        </w:rPr>
      </w:pPr>
      <w:r w:rsidRPr="00555404">
        <w:rPr>
          <w:b/>
          <w:bCs/>
          <w:color w:val="943634" w:themeColor="accent2" w:themeShade="BF"/>
          <w:sz w:val="28"/>
          <w:szCs w:val="28"/>
        </w:rPr>
        <w:t>Задание 2</w:t>
      </w:r>
      <w:proofErr w:type="gramStart"/>
      <w:r w:rsidRPr="00555404">
        <w:rPr>
          <w:b/>
          <w:bCs/>
          <w:color w:val="943634" w:themeColor="accent2" w:themeShade="BF"/>
          <w:sz w:val="28"/>
          <w:szCs w:val="28"/>
        </w:rPr>
        <w:t xml:space="preserve"> </w:t>
      </w:r>
      <w:r w:rsidRPr="00555404">
        <w:rPr>
          <w:bCs/>
          <w:color w:val="943634" w:themeColor="accent2" w:themeShade="BF"/>
          <w:sz w:val="28"/>
          <w:szCs w:val="28"/>
        </w:rPr>
        <w:t>И</w:t>
      </w:r>
      <w:proofErr w:type="gramEnd"/>
      <w:r w:rsidRPr="00555404">
        <w:rPr>
          <w:bCs/>
          <w:color w:val="943634" w:themeColor="accent2" w:themeShade="BF"/>
          <w:sz w:val="28"/>
          <w:szCs w:val="28"/>
        </w:rPr>
        <w:t>зучить тему «Контроль качества товаров». Кратко законспектировать.</w:t>
      </w:r>
    </w:p>
    <w:p w:rsidR="00C27039" w:rsidRPr="00C27039" w:rsidRDefault="00C27039" w:rsidP="00C27039">
      <w:pPr>
        <w:jc w:val="both"/>
        <w:rPr>
          <w:rFonts w:eastAsiaTheme="minorHAnsi"/>
          <w:b/>
          <w:color w:val="943634" w:themeColor="accent2" w:themeShade="BF"/>
          <w:sz w:val="28"/>
          <w:szCs w:val="28"/>
        </w:rPr>
      </w:pPr>
      <w:r w:rsidRPr="00555404">
        <w:rPr>
          <w:b/>
          <w:bCs/>
          <w:color w:val="943634" w:themeColor="accent2" w:themeShade="BF"/>
          <w:sz w:val="28"/>
          <w:szCs w:val="28"/>
        </w:rPr>
        <w:t>Задание 3</w:t>
      </w:r>
      <w:proofErr w:type="gramStart"/>
      <w:r w:rsidRPr="00555404">
        <w:rPr>
          <w:b/>
          <w:bCs/>
          <w:color w:val="943634" w:themeColor="accent2" w:themeShade="BF"/>
          <w:sz w:val="28"/>
          <w:szCs w:val="28"/>
        </w:rPr>
        <w:t xml:space="preserve"> </w:t>
      </w:r>
      <w:r w:rsidRPr="00555404">
        <w:rPr>
          <w:bCs/>
          <w:color w:val="943634" w:themeColor="accent2" w:themeShade="BF"/>
          <w:sz w:val="28"/>
          <w:szCs w:val="28"/>
        </w:rPr>
        <w:t>В</w:t>
      </w:r>
      <w:proofErr w:type="gramEnd"/>
      <w:r w:rsidRPr="00555404">
        <w:rPr>
          <w:bCs/>
          <w:color w:val="943634" w:themeColor="accent2" w:themeShade="BF"/>
          <w:sz w:val="28"/>
          <w:szCs w:val="28"/>
        </w:rPr>
        <w:t xml:space="preserve">ыполнить тест по темам: </w:t>
      </w:r>
      <w:r w:rsidRPr="00ED2B85">
        <w:rPr>
          <w:rFonts w:eastAsiaTheme="minorHAnsi"/>
          <w:color w:val="943634" w:themeColor="accent2" w:themeShade="BF"/>
          <w:sz w:val="28"/>
          <w:szCs w:val="28"/>
        </w:rPr>
        <w:t>«Качество товаров. Контроль качества товаров»</w:t>
      </w:r>
      <w:r w:rsidRPr="00555404">
        <w:rPr>
          <w:rFonts w:eastAsiaTheme="minorHAnsi"/>
          <w:color w:val="943634" w:themeColor="accent2" w:themeShade="BF"/>
          <w:sz w:val="28"/>
          <w:szCs w:val="28"/>
        </w:rPr>
        <w:t xml:space="preserve">. Выполненную работу выслать: </w:t>
      </w:r>
      <w:hyperlink r:id="rId5" w:history="1">
        <w:r w:rsidRPr="00555404">
          <w:rPr>
            <w:rStyle w:val="a6"/>
            <w:rFonts w:ascii="Arial" w:hAnsi="Arial" w:cs="Arial"/>
            <w:color w:val="943634" w:themeColor="accent2" w:themeShade="BF"/>
            <w:sz w:val="28"/>
            <w:szCs w:val="28"/>
          </w:rPr>
          <w:t>pinchuk.tania@inbox.ru</w:t>
        </w:r>
      </w:hyperlink>
      <w:r w:rsidRPr="00555404">
        <w:rPr>
          <w:rFonts w:ascii="Arial" w:hAnsi="Arial" w:cs="Arial"/>
          <w:color w:val="943634" w:themeColor="accent2" w:themeShade="BF"/>
          <w:sz w:val="28"/>
          <w:szCs w:val="28"/>
        </w:rPr>
        <w:t xml:space="preserve"> или </w:t>
      </w:r>
      <w:proofErr w:type="spellStart"/>
      <w:r w:rsidRPr="00555404">
        <w:rPr>
          <w:rFonts w:ascii="Arial" w:hAnsi="Arial" w:cs="Arial"/>
          <w:color w:val="943634" w:themeColor="accent2" w:themeShade="BF"/>
          <w:sz w:val="28"/>
          <w:szCs w:val="28"/>
          <w:lang w:val="en-US"/>
        </w:rPr>
        <w:t>viber</w:t>
      </w:r>
      <w:proofErr w:type="spellEnd"/>
      <w:r w:rsidRPr="00555404">
        <w:rPr>
          <w:rFonts w:ascii="Arial" w:hAnsi="Arial" w:cs="Arial"/>
          <w:color w:val="943634" w:themeColor="accent2" w:themeShade="BF"/>
          <w:sz w:val="28"/>
          <w:szCs w:val="28"/>
        </w:rPr>
        <w:t xml:space="preserve"> 80445141182</w:t>
      </w:r>
    </w:p>
    <w:p w:rsidR="00C27039" w:rsidRPr="00555404" w:rsidRDefault="00C27039" w:rsidP="00C27039">
      <w:pPr>
        <w:ind w:firstLine="709"/>
        <w:jc w:val="both"/>
        <w:rPr>
          <w:color w:val="943634" w:themeColor="accent2" w:themeShade="BF"/>
          <w:sz w:val="28"/>
          <w:szCs w:val="28"/>
        </w:rPr>
      </w:pPr>
      <w:r w:rsidRPr="00555404">
        <w:rPr>
          <w:b/>
          <w:bCs/>
          <w:color w:val="943634" w:themeColor="accent2" w:themeShade="BF"/>
          <w:sz w:val="32"/>
        </w:rPr>
        <w:t xml:space="preserve">Домашнее задание </w:t>
      </w:r>
      <w:r w:rsidRPr="00555404">
        <w:rPr>
          <w:bCs/>
          <w:color w:val="943634" w:themeColor="accent2" w:themeShade="BF"/>
          <w:sz w:val="32"/>
        </w:rPr>
        <w:t>Н</w:t>
      </w:r>
      <w:r w:rsidRPr="00555404">
        <w:rPr>
          <w:color w:val="943634" w:themeColor="accent2" w:themeShade="BF"/>
          <w:sz w:val="28"/>
          <w:szCs w:val="28"/>
        </w:rPr>
        <w:t>иколаева М.А. Товароведение потребительских товаров. Теоретические основы. С 138-145. Конспект лекций.</w:t>
      </w:r>
    </w:p>
    <w:p w:rsidR="00C27039" w:rsidRPr="00555404" w:rsidRDefault="00C27039" w:rsidP="002A6BB4">
      <w:pPr>
        <w:jc w:val="both"/>
        <w:rPr>
          <w:bCs/>
          <w:color w:val="943634" w:themeColor="accent2" w:themeShade="BF"/>
          <w:sz w:val="28"/>
          <w:szCs w:val="28"/>
        </w:rPr>
      </w:pPr>
    </w:p>
    <w:p w:rsidR="002A6BB4" w:rsidRDefault="002A6BB4" w:rsidP="002A6BB4">
      <w:pPr>
        <w:jc w:val="center"/>
        <w:rPr>
          <w:b/>
          <w:bCs/>
          <w:sz w:val="32"/>
        </w:rPr>
      </w:pPr>
      <w:r w:rsidRPr="00B84A5E">
        <w:rPr>
          <w:b/>
          <w:bCs/>
          <w:sz w:val="32"/>
        </w:rPr>
        <w:t>Тема Контроль качества товаров</w:t>
      </w:r>
    </w:p>
    <w:p w:rsidR="002A6BB4" w:rsidRPr="002A6BB4" w:rsidRDefault="002A6BB4" w:rsidP="002A6BB4">
      <w:pPr>
        <w:ind w:firstLine="708"/>
        <w:jc w:val="both"/>
        <w:rPr>
          <w:b/>
          <w:bCs/>
          <w:i/>
          <w:iCs/>
          <w:sz w:val="32"/>
        </w:rPr>
      </w:pPr>
      <w:r>
        <w:rPr>
          <w:sz w:val="32"/>
        </w:rPr>
        <w:t xml:space="preserve">Под </w:t>
      </w:r>
      <w:r>
        <w:rPr>
          <w:b/>
          <w:bCs/>
          <w:i/>
          <w:iCs/>
          <w:sz w:val="32"/>
        </w:rPr>
        <w:t>контролем качества товара</w:t>
      </w:r>
      <w:r>
        <w:rPr>
          <w:sz w:val="32"/>
        </w:rPr>
        <w:t xml:space="preserve"> понимают соответствие свой</w:t>
      </w:r>
      <w:proofErr w:type="gramStart"/>
      <w:r>
        <w:rPr>
          <w:sz w:val="32"/>
        </w:rPr>
        <w:t>ств пр</w:t>
      </w:r>
      <w:proofErr w:type="gramEnd"/>
      <w:r>
        <w:rPr>
          <w:sz w:val="32"/>
        </w:rPr>
        <w:t>одукции требованиям нормативной документации</w:t>
      </w:r>
      <w:r>
        <w:rPr>
          <w:b/>
          <w:bCs/>
          <w:sz w:val="32"/>
        </w:rPr>
        <w:t xml:space="preserve"> </w:t>
      </w:r>
      <w:r>
        <w:rPr>
          <w:b/>
          <w:bCs/>
        </w:rPr>
        <w:t>(</w:t>
      </w:r>
      <w:r>
        <w:t>ГОСТ, СТБ, ТУ и др.).</w:t>
      </w:r>
      <w:r>
        <w:rPr>
          <w:sz w:val="32"/>
        </w:rPr>
        <w:t xml:space="preserve"> Контроль качества пр</w:t>
      </w:r>
      <w:bookmarkStart w:id="0" w:name="_GoBack"/>
      <w:bookmarkEnd w:id="0"/>
      <w:r>
        <w:rPr>
          <w:sz w:val="32"/>
        </w:rPr>
        <w:t>одукции в торговле осуществляется при приемке товаров от поставщиков, в процессе их хранения и реализация.</w:t>
      </w:r>
    </w:p>
    <w:p w:rsidR="002A6BB4" w:rsidRDefault="002A6BB4" w:rsidP="002A6BB4">
      <w:pPr>
        <w:pStyle w:val="a3"/>
        <w:spacing w:line="220" w:lineRule="auto"/>
      </w:pPr>
      <w:r>
        <w:t>Существуют различные виды контроля качества продукции, в частности производственный контроль и  контроль в торговле.</w:t>
      </w:r>
    </w:p>
    <w:p w:rsidR="002A6BB4" w:rsidRDefault="002A6BB4" w:rsidP="002A6BB4">
      <w:pPr>
        <w:pStyle w:val="a3"/>
        <w:spacing w:line="220" w:lineRule="auto"/>
      </w:pPr>
      <w:r>
        <w:t xml:space="preserve">Производственный контроль подразделяется на входной, операционный и выходной контроль. </w:t>
      </w:r>
    </w:p>
    <w:p w:rsidR="002A6BB4" w:rsidRDefault="002A6BB4" w:rsidP="002A6BB4">
      <w:pPr>
        <w:pStyle w:val="a3"/>
        <w:spacing w:line="220" w:lineRule="auto"/>
        <w:rPr>
          <w:b/>
          <w:bCs/>
          <w:i/>
          <w:iCs/>
          <w:sz w:val="24"/>
        </w:rPr>
      </w:pPr>
      <w:r>
        <w:t xml:space="preserve">Служба входного контроля осуществляет контроль поступающего сырья, материалов, полуфабрикатов </w:t>
      </w:r>
      <w:r>
        <w:rPr>
          <w:b/>
          <w:bCs/>
          <w:i/>
          <w:iCs/>
          <w:sz w:val="24"/>
        </w:rPr>
        <w:t xml:space="preserve">и проверку соответствия  его качества данным, указанным в сопроводительных документах (сертификатах, накладных). </w:t>
      </w:r>
    </w:p>
    <w:p w:rsidR="002A6BB4" w:rsidRDefault="002A6BB4" w:rsidP="002A6BB4">
      <w:pPr>
        <w:pStyle w:val="a3"/>
        <w:spacing w:line="220" w:lineRule="auto"/>
      </w:pPr>
      <w:r>
        <w:t xml:space="preserve">Операционный контроль – это </w:t>
      </w:r>
      <w:proofErr w:type="gramStart"/>
      <w:r>
        <w:t>контроль за</w:t>
      </w:r>
      <w:proofErr w:type="gramEnd"/>
      <w:r>
        <w:t xml:space="preserve"> соответствием правильности выполнения технологических операций, их последовательности, режимов, рецептур. </w:t>
      </w:r>
      <w:r w:rsidRPr="002A6BB4">
        <w:rPr>
          <w:b/>
          <w:bCs/>
          <w:i/>
          <w:iCs/>
          <w:sz w:val="20"/>
          <w:szCs w:val="20"/>
        </w:rPr>
        <w:t>Проведение операционного контроля ведения помогает своевременно устранить нарушения, выявленные на отдельных этапах производства продукции.</w:t>
      </w:r>
    </w:p>
    <w:p w:rsidR="002A6BB4" w:rsidRDefault="002A6BB4" w:rsidP="002A6BB4">
      <w:pPr>
        <w:pStyle w:val="a3"/>
        <w:rPr>
          <w:b/>
          <w:bCs/>
          <w:i/>
          <w:iCs/>
          <w:sz w:val="24"/>
        </w:rPr>
      </w:pPr>
      <w:r>
        <w:t>Выходной контроль – это контроль качества продукции, при котором принимается решение о ее пригодности к реализации.</w:t>
      </w:r>
      <w:r w:rsidRPr="002A6BB4">
        <w:rPr>
          <w:sz w:val="20"/>
          <w:szCs w:val="20"/>
        </w:rPr>
        <w:t xml:space="preserve"> </w:t>
      </w:r>
      <w:r w:rsidRPr="002A6BB4">
        <w:rPr>
          <w:b/>
          <w:bCs/>
          <w:i/>
          <w:iCs/>
          <w:sz w:val="20"/>
          <w:szCs w:val="20"/>
        </w:rPr>
        <w:t>Контроль осуществляется по показателям качества, изложенным в НД, по органолептическим и физико-химическим показателям.</w:t>
      </w:r>
    </w:p>
    <w:p w:rsidR="002A6BB4" w:rsidRDefault="002A6BB4" w:rsidP="002A6BB4">
      <w:pPr>
        <w:ind w:firstLine="708"/>
        <w:jc w:val="both"/>
        <w:rPr>
          <w:sz w:val="32"/>
        </w:rPr>
      </w:pPr>
      <w:r>
        <w:rPr>
          <w:sz w:val="32"/>
        </w:rPr>
        <w:t xml:space="preserve">В торговую сеть от поставщиков товары поступают партиями. </w:t>
      </w:r>
      <w:r>
        <w:t xml:space="preserve"> </w:t>
      </w:r>
      <w:r>
        <w:rPr>
          <w:sz w:val="32"/>
        </w:rPr>
        <w:t xml:space="preserve">При приемке партии товара проводят </w:t>
      </w:r>
      <w:r>
        <w:rPr>
          <w:b/>
          <w:bCs/>
          <w:i/>
          <w:iCs/>
          <w:sz w:val="32"/>
        </w:rPr>
        <w:t>приемочный контроль</w:t>
      </w:r>
      <w:r>
        <w:rPr>
          <w:sz w:val="32"/>
        </w:rPr>
        <w:t xml:space="preserve">, при хранении и реализации - </w:t>
      </w:r>
      <w:r>
        <w:rPr>
          <w:b/>
          <w:bCs/>
          <w:i/>
          <w:iCs/>
          <w:sz w:val="32"/>
        </w:rPr>
        <w:t>инспекционный</w:t>
      </w:r>
      <w:r>
        <w:rPr>
          <w:sz w:val="32"/>
        </w:rPr>
        <w:t xml:space="preserve">. </w:t>
      </w:r>
    </w:p>
    <w:p w:rsidR="002A6BB4" w:rsidRDefault="002A6BB4" w:rsidP="002A6BB4">
      <w:pPr>
        <w:pStyle w:val="a3"/>
        <w:spacing w:line="220" w:lineRule="auto"/>
      </w:pPr>
      <w:r>
        <w:t xml:space="preserve">В зависимости от объема контролируемых изделий он может быть сплошным или выборочным. </w:t>
      </w:r>
      <w:r>
        <w:rPr>
          <w:b/>
          <w:bCs/>
          <w:i/>
          <w:iCs/>
        </w:rPr>
        <w:t>При сплошном контроле</w:t>
      </w:r>
      <w:r>
        <w:t xml:space="preserve"> проверяют каждую единицу продукции. </w:t>
      </w:r>
      <w:r w:rsidRPr="002A6BB4">
        <w:rPr>
          <w:b/>
          <w:bCs/>
          <w:i/>
          <w:iCs/>
          <w:sz w:val="20"/>
          <w:szCs w:val="20"/>
        </w:rPr>
        <w:t xml:space="preserve">Он применяется при поступлении товара в нарушенной упаковке или таре, при послеуборочной и </w:t>
      </w:r>
      <w:proofErr w:type="spellStart"/>
      <w:r w:rsidRPr="002A6BB4">
        <w:rPr>
          <w:b/>
          <w:bCs/>
          <w:i/>
          <w:iCs/>
          <w:sz w:val="20"/>
          <w:szCs w:val="20"/>
        </w:rPr>
        <w:t>предреализационной</w:t>
      </w:r>
      <w:proofErr w:type="spellEnd"/>
      <w:r w:rsidRPr="002A6BB4">
        <w:rPr>
          <w:b/>
          <w:bCs/>
          <w:i/>
          <w:iCs/>
          <w:sz w:val="20"/>
          <w:szCs w:val="20"/>
        </w:rPr>
        <w:t xml:space="preserve"> сортировке плодов и овощей, при реализации продукции. </w:t>
      </w:r>
      <w:r w:rsidRPr="002A6BB4">
        <w:rPr>
          <w:b/>
          <w:bCs/>
          <w:sz w:val="20"/>
          <w:szCs w:val="20"/>
        </w:rPr>
        <w:t xml:space="preserve"> </w:t>
      </w:r>
      <w:r w:rsidRPr="002A6BB4">
        <w:rPr>
          <w:i/>
          <w:iCs/>
          <w:sz w:val="20"/>
          <w:szCs w:val="20"/>
        </w:rPr>
        <w:t>В этом случае полностью исключается поступление покупателю дефектной продукции, однако сам метод трудоемок и дорог.</w:t>
      </w:r>
      <w:r>
        <w:rPr>
          <w:i/>
          <w:iCs/>
          <w:sz w:val="24"/>
        </w:rPr>
        <w:t xml:space="preserve"> </w:t>
      </w:r>
    </w:p>
    <w:p w:rsidR="002A6BB4" w:rsidRDefault="002A6BB4" w:rsidP="002A6BB4">
      <w:pPr>
        <w:spacing w:line="220" w:lineRule="auto"/>
        <w:ind w:firstLine="708"/>
        <w:jc w:val="both"/>
        <w:rPr>
          <w:sz w:val="32"/>
        </w:rPr>
      </w:pPr>
      <w:r>
        <w:rPr>
          <w:sz w:val="32"/>
        </w:rPr>
        <w:t xml:space="preserve">Чаще применяется </w:t>
      </w:r>
      <w:r>
        <w:rPr>
          <w:b/>
          <w:bCs/>
          <w:i/>
          <w:iCs/>
          <w:sz w:val="32"/>
        </w:rPr>
        <w:t>выборочный контроль.</w:t>
      </w:r>
      <w:r>
        <w:rPr>
          <w:b/>
          <w:bCs/>
          <w:sz w:val="32"/>
        </w:rPr>
        <w:t xml:space="preserve"> </w:t>
      </w:r>
      <w:r>
        <w:rPr>
          <w:sz w:val="32"/>
        </w:rPr>
        <w:t>В этом случае решение о качестве контролируемой партии принимается по результатам проверки качества средних образцов, отобранных из партии (одной</w:t>
      </w:r>
      <w:r>
        <w:rPr>
          <w:b/>
          <w:bCs/>
          <w:sz w:val="32"/>
        </w:rPr>
        <w:t xml:space="preserve"> </w:t>
      </w:r>
      <w:r>
        <w:rPr>
          <w:sz w:val="32"/>
        </w:rPr>
        <w:t xml:space="preserve">или нескольких выборок). </w:t>
      </w:r>
      <w:r>
        <w:rPr>
          <w:b/>
          <w:bCs/>
          <w:i/>
          <w:iCs/>
        </w:rPr>
        <w:t>Качество отобранных образцов распространяется на всю партию.</w:t>
      </w:r>
      <w:r>
        <w:rPr>
          <w:sz w:val="32"/>
        </w:rPr>
        <w:t xml:space="preserve"> Этот вид контроля обычно проводится при приемке от предприятия-изготовителя или поставщика.</w:t>
      </w:r>
    </w:p>
    <w:p w:rsidR="002A6BB4" w:rsidRPr="002A6BB4" w:rsidRDefault="002A6BB4" w:rsidP="002A6BB4">
      <w:pPr>
        <w:pStyle w:val="2"/>
        <w:rPr>
          <w:sz w:val="20"/>
          <w:szCs w:val="20"/>
        </w:rPr>
      </w:pPr>
      <w:r w:rsidRPr="002A6BB4">
        <w:rPr>
          <w:sz w:val="20"/>
          <w:szCs w:val="20"/>
        </w:rPr>
        <w:t>Выборка - это регламентированное стандартом количество тарных единиц продукции, отобранное из товарной партии. При поступлении партии в неупакованном виде отбирают точечные пробы—установленное стандартом количество продукции, отобранное из данного места партии без отделения дефектных экземпляров. Серии точечных проб составляют объединенную пробу. Часть средней пробы, выделенную для лабораторного анализа, называют лабораторным образцом.</w:t>
      </w:r>
    </w:p>
    <w:p w:rsidR="002A6BB4" w:rsidRDefault="002A6BB4" w:rsidP="002A6BB4">
      <w:pPr>
        <w:spacing w:line="220" w:lineRule="auto"/>
        <w:ind w:firstLine="708"/>
        <w:jc w:val="both"/>
        <w:rPr>
          <w:b/>
          <w:bCs/>
          <w:i/>
          <w:iCs/>
        </w:rPr>
      </w:pPr>
      <w:r>
        <w:rPr>
          <w:sz w:val="32"/>
        </w:rPr>
        <w:lastRenderedPageBreak/>
        <w:t>Контроль может проводиться</w:t>
      </w:r>
      <w:r>
        <w:rPr>
          <w:b/>
          <w:bCs/>
          <w:i/>
          <w:iCs/>
          <w:sz w:val="32"/>
        </w:rPr>
        <w:t xml:space="preserve"> разрушающим и неразрушающим методами.</w:t>
      </w:r>
      <w:r>
        <w:rPr>
          <w:b/>
          <w:bCs/>
          <w:sz w:val="32"/>
        </w:rPr>
        <w:t xml:space="preserve"> </w:t>
      </w:r>
      <w:r>
        <w:rPr>
          <w:sz w:val="32"/>
        </w:rPr>
        <w:t xml:space="preserve">Разрушающий контроль может нарушить пригодность продукции для реализации, </w:t>
      </w:r>
      <w:r w:rsidRPr="002A6BB4">
        <w:rPr>
          <w:b/>
          <w:bCs/>
          <w:i/>
          <w:iCs/>
          <w:sz w:val="20"/>
          <w:szCs w:val="20"/>
        </w:rPr>
        <w:t>но дает более точное представление о качестве товара. В процессе контроля можно определить дефекты внутреннего строения, структуры.</w:t>
      </w:r>
      <w:r>
        <w:rPr>
          <w:sz w:val="32"/>
        </w:rPr>
        <w:t xml:space="preserve">  </w:t>
      </w:r>
    </w:p>
    <w:p w:rsidR="002A6BB4" w:rsidRDefault="002A6BB4" w:rsidP="002A6BB4">
      <w:pPr>
        <w:spacing w:line="220" w:lineRule="auto"/>
        <w:ind w:firstLine="708"/>
        <w:jc w:val="both"/>
        <w:rPr>
          <w:b/>
          <w:bCs/>
          <w:i/>
          <w:iCs/>
        </w:rPr>
      </w:pPr>
      <w:r>
        <w:rPr>
          <w:sz w:val="32"/>
        </w:rPr>
        <w:t>Неразрушающий контроль – это контроль качества товаров, который не разрушает целостность товара, при этом товар пригоден к реализации.</w:t>
      </w:r>
      <w:r>
        <w:rPr>
          <w:b/>
          <w:bCs/>
          <w:i/>
          <w:iCs/>
        </w:rPr>
        <w:t xml:space="preserve"> Неразрушающим методом контролируются внешний вид товара.</w:t>
      </w:r>
    </w:p>
    <w:p w:rsidR="002A6BB4" w:rsidRDefault="002A6BB4" w:rsidP="002A6BB4">
      <w:pPr>
        <w:ind w:firstLine="708"/>
        <w:jc w:val="both"/>
        <w:rPr>
          <w:i/>
          <w:iCs/>
          <w:szCs w:val="22"/>
        </w:rPr>
      </w:pPr>
      <w:r>
        <w:rPr>
          <w:sz w:val="32"/>
          <w:szCs w:val="22"/>
        </w:rPr>
        <w:t xml:space="preserve">Показатели качества могут быть </w:t>
      </w:r>
      <w:r>
        <w:rPr>
          <w:b/>
          <w:bCs/>
          <w:i/>
          <w:iCs/>
          <w:sz w:val="32"/>
          <w:szCs w:val="22"/>
        </w:rPr>
        <w:t>прямыми и косвенными.</w:t>
      </w:r>
      <w:r>
        <w:rPr>
          <w:sz w:val="32"/>
          <w:szCs w:val="22"/>
        </w:rPr>
        <w:t xml:space="preserve"> В первом случае они непосредственно характеризуют свойство товара, во втором случае о качестве продукта судят по взаимосвязи между отдельными свойствами товара.</w:t>
      </w:r>
    </w:p>
    <w:p w:rsidR="002A6BB4" w:rsidRPr="002A6BB4" w:rsidRDefault="002A6BB4" w:rsidP="002A6BB4">
      <w:pPr>
        <w:jc w:val="both"/>
        <w:rPr>
          <w:b/>
          <w:bCs/>
          <w:sz w:val="28"/>
          <w:szCs w:val="28"/>
        </w:rPr>
      </w:pPr>
    </w:p>
    <w:p w:rsidR="00ED2B85" w:rsidRPr="00ED2B85" w:rsidRDefault="00ED2B85" w:rsidP="002A6BB4">
      <w:pPr>
        <w:jc w:val="center"/>
        <w:rPr>
          <w:rFonts w:eastAsiaTheme="minorHAnsi"/>
          <w:b/>
          <w:sz w:val="26"/>
          <w:szCs w:val="26"/>
        </w:rPr>
      </w:pPr>
      <w:r w:rsidRPr="00ED2B85">
        <w:rPr>
          <w:rFonts w:eastAsiaTheme="minorHAnsi"/>
          <w:b/>
          <w:sz w:val="26"/>
          <w:szCs w:val="26"/>
        </w:rPr>
        <w:t>Тематический контроль</w:t>
      </w:r>
    </w:p>
    <w:p w:rsidR="00ED2B85" w:rsidRPr="00ED2B85" w:rsidRDefault="00ED2B85" w:rsidP="00ED2B85">
      <w:pPr>
        <w:jc w:val="center"/>
        <w:rPr>
          <w:rFonts w:eastAsiaTheme="minorHAnsi"/>
          <w:b/>
          <w:sz w:val="26"/>
          <w:szCs w:val="26"/>
        </w:rPr>
      </w:pPr>
      <w:r w:rsidRPr="00ED2B85">
        <w:rPr>
          <w:rFonts w:eastAsiaTheme="minorHAnsi"/>
          <w:b/>
          <w:sz w:val="26"/>
          <w:szCs w:val="26"/>
        </w:rPr>
        <w:t>«Качество товаров. Контроль качества товаров»</w:t>
      </w:r>
    </w:p>
    <w:p w:rsidR="00ED2B85" w:rsidRPr="00ED2B85" w:rsidRDefault="00ED2B85" w:rsidP="00ED2B85">
      <w:pPr>
        <w:jc w:val="center"/>
        <w:rPr>
          <w:rFonts w:eastAsiaTheme="minorHAnsi"/>
          <w:b/>
          <w:i/>
          <w:sz w:val="26"/>
          <w:szCs w:val="26"/>
          <w:u w:val="single"/>
        </w:rPr>
      </w:pPr>
      <w:r w:rsidRPr="00ED2B85">
        <w:rPr>
          <w:rFonts w:eastAsiaTheme="minorHAnsi"/>
          <w:b/>
          <w:i/>
          <w:sz w:val="26"/>
          <w:szCs w:val="26"/>
          <w:u w:val="single"/>
        </w:rPr>
        <w:t>Вариант 1</w:t>
      </w:r>
    </w:p>
    <w:p w:rsidR="00ED2B85" w:rsidRPr="00ED2B85" w:rsidRDefault="00ED2B85" w:rsidP="00ED2B85">
      <w:pPr>
        <w:jc w:val="both"/>
        <w:rPr>
          <w:rFonts w:eastAsiaTheme="minorHAnsi"/>
          <w:b/>
          <w:sz w:val="20"/>
          <w:szCs w:val="20"/>
          <w:lang w:eastAsia="en-US"/>
        </w:rPr>
      </w:pPr>
      <w:r w:rsidRPr="00ED2B85">
        <w:rPr>
          <w:rFonts w:eastAsiaTheme="minorHAnsi"/>
          <w:b/>
          <w:sz w:val="20"/>
          <w:szCs w:val="20"/>
          <w:lang w:eastAsia="en-US"/>
        </w:rPr>
        <w:t>Каждый ответ оценивается 1 баллом.</w:t>
      </w:r>
    </w:p>
    <w:tbl>
      <w:tblPr>
        <w:tblStyle w:val="a5"/>
        <w:tblW w:w="10362" w:type="dxa"/>
        <w:tblLook w:val="04A0" w:firstRow="1" w:lastRow="0" w:firstColumn="1" w:lastColumn="0" w:noHBand="0" w:noVBand="1"/>
      </w:tblPr>
      <w:tblGrid>
        <w:gridCol w:w="3510"/>
        <w:gridCol w:w="850"/>
        <w:gridCol w:w="709"/>
        <w:gridCol w:w="425"/>
        <w:gridCol w:w="709"/>
        <w:gridCol w:w="850"/>
        <w:gridCol w:w="822"/>
        <w:gridCol w:w="732"/>
        <w:gridCol w:w="709"/>
        <w:gridCol w:w="550"/>
        <w:gridCol w:w="496"/>
      </w:tblGrid>
      <w:tr w:rsidR="00ED2B85" w:rsidRPr="00ED2B85" w:rsidTr="002A6BB4">
        <w:tc>
          <w:tcPr>
            <w:tcW w:w="351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Кол-во набранных баллов</w:t>
            </w:r>
          </w:p>
        </w:tc>
        <w:tc>
          <w:tcPr>
            <w:tcW w:w="8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1-4</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5-6</w:t>
            </w:r>
          </w:p>
        </w:tc>
        <w:tc>
          <w:tcPr>
            <w:tcW w:w="425"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7</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8-10</w:t>
            </w:r>
          </w:p>
        </w:tc>
        <w:tc>
          <w:tcPr>
            <w:tcW w:w="8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11-13</w:t>
            </w:r>
          </w:p>
        </w:tc>
        <w:tc>
          <w:tcPr>
            <w:tcW w:w="822"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14-15</w:t>
            </w:r>
          </w:p>
        </w:tc>
        <w:tc>
          <w:tcPr>
            <w:tcW w:w="732"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16-18</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19-21</w:t>
            </w:r>
          </w:p>
        </w:tc>
        <w:tc>
          <w:tcPr>
            <w:tcW w:w="5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22</w:t>
            </w:r>
          </w:p>
        </w:tc>
        <w:tc>
          <w:tcPr>
            <w:tcW w:w="496"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23</w:t>
            </w:r>
          </w:p>
        </w:tc>
      </w:tr>
      <w:tr w:rsidR="00ED2B85" w:rsidRPr="00ED2B85" w:rsidTr="002A6BB4">
        <w:tc>
          <w:tcPr>
            <w:tcW w:w="351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Отметка</w:t>
            </w:r>
          </w:p>
        </w:tc>
        <w:tc>
          <w:tcPr>
            <w:tcW w:w="8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2</w:t>
            </w:r>
          </w:p>
        </w:tc>
        <w:tc>
          <w:tcPr>
            <w:tcW w:w="425"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3</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4</w:t>
            </w:r>
          </w:p>
        </w:tc>
        <w:tc>
          <w:tcPr>
            <w:tcW w:w="8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5</w:t>
            </w:r>
          </w:p>
        </w:tc>
        <w:tc>
          <w:tcPr>
            <w:tcW w:w="822"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6</w:t>
            </w:r>
          </w:p>
        </w:tc>
        <w:tc>
          <w:tcPr>
            <w:tcW w:w="732"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7</w:t>
            </w:r>
          </w:p>
        </w:tc>
        <w:tc>
          <w:tcPr>
            <w:tcW w:w="709"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8</w:t>
            </w:r>
          </w:p>
        </w:tc>
        <w:tc>
          <w:tcPr>
            <w:tcW w:w="550"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9</w:t>
            </w:r>
          </w:p>
        </w:tc>
        <w:tc>
          <w:tcPr>
            <w:tcW w:w="496" w:type="dxa"/>
          </w:tcPr>
          <w:p w:rsidR="00ED2B85" w:rsidRPr="00ED2B85" w:rsidRDefault="00ED2B85" w:rsidP="00ED2B85">
            <w:pPr>
              <w:jc w:val="center"/>
              <w:rPr>
                <w:rFonts w:eastAsiaTheme="minorHAnsi"/>
                <w:sz w:val="20"/>
                <w:szCs w:val="20"/>
                <w:lang w:eastAsia="en-US"/>
              </w:rPr>
            </w:pPr>
            <w:r w:rsidRPr="00ED2B85">
              <w:rPr>
                <w:rFonts w:eastAsiaTheme="minorHAnsi"/>
                <w:sz w:val="20"/>
                <w:szCs w:val="20"/>
                <w:lang w:eastAsia="en-US"/>
              </w:rPr>
              <w:t>10</w:t>
            </w:r>
          </w:p>
        </w:tc>
      </w:tr>
    </w:tbl>
    <w:p w:rsidR="00ED2B85" w:rsidRPr="00ED2B85" w:rsidRDefault="00ED2B85" w:rsidP="00ED2B85">
      <w:pPr>
        <w:jc w:val="both"/>
        <w:rPr>
          <w:rFonts w:eastAsiaTheme="minorHAnsi"/>
          <w:sz w:val="26"/>
          <w:szCs w:val="26"/>
        </w:rPr>
      </w:pPr>
    </w:p>
    <w:p w:rsidR="00ED2B85" w:rsidRPr="00ED2B85" w:rsidRDefault="00ED2B85" w:rsidP="00ED2B85">
      <w:pPr>
        <w:jc w:val="both"/>
        <w:rPr>
          <w:rFonts w:eastAsiaTheme="minorHAnsi"/>
          <w:sz w:val="26"/>
          <w:szCs w:val="26"/>
        </w:rPr>
      </w:pPr>
      <w:r w:rsidRPr="00ED2B85">
        <w:rPr>
          <w:rFonts w:eastAsiaTheme="minorHAnsi"/>
          <w:sz w:val="26"/>
          <w:szCs w:val="26"/>
        </w:rPr>
        <w:t>1</w:t>
      </w:r>
      <w:proofErr w:type="gramStart"/>
      <w:r w:rsidRPr="00ED2B85">
        <w:rPr>
          <w:rFonts w:eastAsiaTheme="minorHAnsi"/>
          <w:sz w:val="26"/>
          <w:szCs w:val="26"/>
        </w:rPr>
        <w:t xml:space="preserve"> К</w:t>
      </w:r>
      <w:proofErr w:type="gramEnd"/>
      <w:r w:rsidRPr="00ED2B85">
        <w:rPr>
          <w:rFonts w:eastAsiaTheme="minorHAnsi"/>
          <w:sz w:val="26"/>
          <w:szCs w:val="26"/>
        </w:rPr>
        <w:t>акой термин определяется как: «Совокупность характеристик объекта, относящихся к его способности удовлетворять установленные и предполагаемые потребности»?</w:t>
      </w:r>
    </w:p>
    <w:p w:rsidR="00ED2B85" w:rsidRPr="00ED2B85" w:rsidRDefault="00ED2B85" w:rsidP="00ED2B85">
      <w:pPr>
        <w:jc w:val="both"/>
        <w:rPr>
          <w:rFonts w:eastAsiaTheme="minorHAnsi"/>
          <w:sz w:val="26"/>
          <w:szCs w:val="26"/>
        </w:rPr>
      </w:pPr>
      <w:r w:rsidRPr="00ED2B85">
        <w:rPr>
          <w:rFonts w:eastAsiaTheme="minorHAnsi"/>
          <w:sz w:val="26"/>
          <w:szCs w:val="26"/>
        </w:rPr>
        <w:t>а) свойство;</w:t>
      </w:r>
    </w:p>
    <w:p w:rsidR="00ED2B85" w:rsidRPr="00ED2B85" w:rsidRDefault="00ED2B85" w:rsidP="00ED2B85">
      <w:pPr>
        <w:jc w:val="both"/>
        <w:rPr>
          <w:rFonts w:eastAsiaTheme="minorHAnsi"/>
          <w:sz w:val="26"/>
          <w:szCs w:val="26"/>
        </w:rPr>
      </w:pPr>
      <w:r w:rsidRPr="00ED2B85">
        <w:rPr>
          <w:rFonts w:eastAsiaTheme="minorHAnsi"/>
          <w:sz w:val="26"/>
          <w:szCs w:val="26"/>
        </w:rPr>
        <w:t>б) категория;</w:t>
      </w:r>
    </w:p>
    <w:p w:rsidR="00ED2B85" w:rsidRPr="00ED2B85" w:rsidRDefault="00ED2B85" w:rsidP="00ED2B85">
      <w:pPr>
        <w:jc w:val="both"/>
        <w:rPr>
          <w:rFonts w:eastAsiaTheme="minorHAnsi"/>
          <w:sz w:val="26"/>
          <w:szCs w:val="26"/>
        </w:rPr>
      </w:pPr>
      <w:r w:rsidRPr="00ED2B85">
        <w:rPr>
          <w:rFonts w:eastAsiaTheme="minorHAnsi"/>
          <w:sz w:val="26"/>
          <w:szCs w:val="26"/>
        </w:rPr>
        <w:t>в) качество.</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w:t>
      </w:r>
      <w:proofErr w:type="gramStart"/>
      <w:r w:rsidRPr="00ED2B85">
        <w:rPr>
          <w:rFonts w:eastAsiaTheme="minorHAnsi"/>
          <w:sz w:val="26"/>
          <w:szCs w:val="26"/>
          <w:lang w:eastAsia="en-US"/>
        </w:rPr>
        <w:t xml:space="preserve"> К</w:t>
      </w:r>
      <w:proofErr w:type="gramEnd"/>
      <w:r w:rsidRPr="00ED2B85">
        <w:rPr>
          <w:rFonts w:eastAsiaTheme="minorHAnsi"/>
          <w:sz w:val="26"/>
          <w:szCs w:val="26"/>
          <w:lang w:eastAsia="en-US"/>
        </w:rPr>
        <w:t>акой термин определяется как: «Степень соответствия присущих характеристик требованиям»?</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свойство;</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категория;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качество.</w:t>
      </w:r>
    </w:p>
    <w:p w:rsidR="00ED2B85" w:rsidRPr="00ED2B85" w:rsidRDefault="00ED2B85" w:rsidP="00ED2B85">
      <w:pPr>
        <w:jc w:val="both"/>
        <w:rPr>
          <w:rFonts w:eastAsiaTheme="minorHAnsi"/>
          <w:sz w:val="26"/>
          <w:szCs w:val="26"/>
        </w:rPr>
      </w:pPr>
    </w:p>
    <w:p w:rsidR="00ED2B85" w:rsidRPr="00ED2B85" w:rsidRDefault="00ED2B85" w:rsidP="00ED2B85">
      <w:pPr>
        <w:jc w:val="both"/>
        <w:rPr>
          <w:rFonts w:eastAsiaTheme="minorHAnsi"/>
          <w:sz w:val="26"/>
          <w:szCs w:val="26"/>
        </w:rPr>
      </w:pPr>
      <w:r w:rsidRPr="00ED2B85">
        <w:rPr>
          <w:rFonts w:eastAsiaTheme="minorHAnsi"/>
          <w:sz w:val="26"/>
          <w:szCs w:val="26"/>
        </w:rPr>
        <w:t>3</w:t>
      </w:r>
      <w:proofErr w:type="gramStart"/>
      <w:r w:rsidRPr="00ED2B85">
        <w:rPr>
          <w:rFonts w:eastAsiaTheme="minorHAnsi"/>
          <w:sz w:val="26"/>
          <w:szCs w:val="26"/>
        </w:rPr>
        <w:t xml:space="preserve"> С</w:t>
      </w:r>
      <w:proofErr w:type="gramEnd"/>
      <w:r w:rsidRPr="00ED2B85">
        <w:rPr>
          <w:rFonts w:eastAsiaTheme="minorHAnsi"/>
          <w:sz w:val="26"/>
          <w:szCs w:val="26"/>
        </w:rPr>
        <w:t xml:space="preserve"> какого процесса начинается жизненный цикл вновь создаваемой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а) маркетинг;</w:t>
      </w:r>
    </w:p>
    <w:p w:rsidR="00ED2B85" w:rsidRPr="00ED2B85" w:rsidRDefault="00ED2B85" w:rsidP="00ED2B85">
      <w:pPr>
        <w:jc w:val="both"/>
        <w:rPr>
          <w:rFonts w:eastAsiaTheme="minorHAnsi"/>
          <w:sz w:val="26"/>
          <w:szCs w:val="26"/>
        </w:rPr>
      </w:pPr>
      <w:r w:rsidRPr="00ED2B85">
        <w:rPr>
          <w:rFonts w:eastAsiaTheme="minorHAnsi"/>
          <w:sz w:val="26"/>
          <w:szCs w:val="26"/>
        </w:rPr>
        <w:t>б</w:t>
      </w:r>
      <w:proofErr w:type="gramStart"/>
      <w:r w:rsidRPr="00ED2B85">
        <w:rPr>
          <w:rFonts w:eastAsiaTheme="minorHAnsi"/>
          <w:sz w:val="26"/>
          <w:szCs w:val="26"/>
        </w:rPr>
        <w:t>)т</w:t>
      </w:r>
      <w:proofErr w:type="gramEnd"/>
      <w:r w:rsidRPr="00ED2B85">
        <w:rPr>
          <w:rFonts w:eastAsiaTheme="minorHAnsi"/>
          <w:sz w:val="26"/>
          <w:szCs w:val="26"/>
        </w:rPr>
        <w:t>ехнологическая подготовка производства;</w:t>
      </w:r>
    </w:p>
    <w:p w:rsidR="00ED2B85" w:rsidRPr="00ED2B85" w:rsidRDefault="00ED2B85" w:rsidP="00ED2B85">
      <w:pPr>
        <w:jc w:val="both"/>
        <w:rPr>
          <w:rFonts w:eastAsiaTheme="minorHAnsi"/>
          <w:sz w:val="26"/>
          <w:szCs w:val="26"/>
        </w:rPr>
      </w:pPr>
      <w:r w:rsidRPr="00ED2B85">
        <w:rPr>
          <w:rFonts w:eastAsiaTheme="minorHAnsi"/>
          <w:sz w:val="26"/>
          <w:szCs w:val="26"/>
        </w:rPr>
        <w:t>в) проектирование.</w:t>
      </w:r>
    </w:p>
    <w:p w:rsidR="00ED2B85" w:rsidRPr="00ED2B85" w:rsidRDefault="00ED2B85" w:rsidP="00ED2B85">
      <w:pPr>
        <w:jc w:val="both"/>
        <w:rPr>
          <w:rFonts w:eastAsiaTheme="minorHAnsi"/>
          <w:sz w:val="26"/>
          <w:szCs w:val="26"/>
        </w:rPr>
      </w:pPr>
    </w:p>
    <w:p w:rsidR="00ED2B85" w:rsidRPr="00ED2B85" w:rsidRDefault="00ED2B85" w:rsidP="00ED2B85">
      <w:pPr>
        <w:jc w:val="both"/>
        <w:rPr>
          <w:rFonts w:eastAsiaTheme="minorHAnsi"/>
          <w:sz w:val="26"/>
          <w:szCs w:val="26"/>
        </w:rPr>
      </w:pPr>
      <w:r w:rsidRPr="00ED2B85">
        <w:rPr>
          <w:rFonts w:eastAsiaTheme="minorHAnsi"/>
          <w:sz w:val="26"/>
          <w:szCs w:val="26"/>
        </w:rPr>
        <w:t>4</w:t>
      </w:r>
      <w:proofErr w:type="gramStart"/>
      <w:r w:rsidRPr="00ED2B85">
        <w:rPr>
          <w:rFonts w:eastAsiaTheme="minorHAnsi"/>
          <w:sz w:val="26"/>
          <w:szCs w:val="26"/>
        </w:rPr>
        <w:t xml:space="preserve"> К</w:t>
      </w:r>
      <w:proofErr w:type="gramEnd"/>
      <w:r w:rsidRPr="00ED2B85">
        <w:rPr>
          <w:rFonts w:eastAsiaTheme="minorHAnsi"/>
          <w:sz w:val="26"/>
          <w:szCs w:val="26"/>
        </w:rPr>
        <w:t>аким процессом завершается жизненный цикл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а) хранение и упаковка;</w:t>
      </w:r>
    </w:p>
    <w:p w:rsidR="00ED2B85" w:rsidRPr="00ED2B85" w:rsidRDefault="00ED2B85" w:rsidP="00ED2B85">
      <w:pPr>
        <w:jc w:val="both"/>
        <w:rPr>
          <w:rFonts w:eastAsiaTheme="minorHAnsi"/>
          <w:sz w:val="26"/>
          <w:szCs w:val="26"/>
        </w:rPr>
      </w:pPr>
      <w:r w:rsidRPr="00ED2B85">
        <w:rPr>
          <w:rFonts w:eastAsiaTheme="minorHAnsi"/>
          <w:sz w:val="26"/>
          <w:szCs w:val="26"/>
        </w:rPr>
        <w:t>б) утилизация;</w:t>
      </w:r>
    </w:p>
    <w:p w:rsidR="00ED2B85" w:rsidRPr="00ED2B85" w:rsidRDefault="00ED2B85" w:rsidP="00ED2B85">
      <w:pPr>
        <w:jc w:val="both"/>
        <w:rPr>
          <w:rFonts w:eastAsiaTheme="minorHAnsi"/>
          <w:sz w:val="26"/>
          <w:szCs w:val="26"/>
        </w:rPr>
      </w:pPr>
      <w:r w:rsidRPr="00ED2B85">
        <w:rPr>
          <w:rFonts w:eastAsiaTheme="minorHAnsi"/>
          <w:sz w:val="26"/>
          <w:szCs w:val="26"/>
        </w:rPr>
        <w:t>в) техническое обслуживание и эксплуатация.</w:t>
      </w:r>
    </w:p>
    <w:p w:rsidR="00ED2B85" w:rsidRPr="00ED2B85" w:rsidRDefault="00ED2B85" w:rsidP="00ED2B85">
      <w:pPr>
        <w:jc w:val="both"/>
        <w:rPr>
          <w:rFonts w:eastAsiaTheme="minorHAnsi"/>
          <w:sz w:val="26"/>
          <w:szCs w:val="26"/>
        </w:rPr>
      </w:pPr>
    </w:p>
    <w:p w:rsidR="00ED2B85" w:rsidRPr="00ED2B85" w:rsidRDefault="00ED2B85" w:rsidP="00ED2B85">
      <w:pPr>
        <w:jc w:val="both"/>
        <w:rPr>
          <w:rFonts w:eastAsiaTheme="minorHAnsi"/>
          <w:sz w:val="26"/>
          <w:szCs w:val="26"/>
        </w:rPr>
      </w:pPr>
      <w:r w:rsidRPr="00ED2B85">
        <w:rPr>
          <w:rFonts w:eastAsiaTheme="minorHAnsi"/>
          <w:sz w:val="26"/>
          <w:szCs w:val="26"/>
        </w:rPr>
        <w:t>5</w:t>
      </w:r>
      <w:proofErr w:type="gramStart"/>
      <w:r w:rsidRPr="00ED2B85">
        <w:rPr>
          <w:rFonts w:eastAsiaTheme="minorHAnsi"/>
          <w:sz w:val="26"/>
          <w:szCs w:val="26"/>
        </w:rPr>
        <w:t xml:space="preserve"> К</w:t>
      </w:r>
      <w:proofErr w:type="gramEnd"/>
      <w:r w:rsidRPr="00ED2B85">
        <w:rPr>
          <w:rFonts w:eastAsiaTheme="minorHAnsi"/>
          <w:sz w:val="26"/>
          <w:szCs w:val="26"/>
        </w:rPr>
        <w:t xml:space="preserve"> какому виду контроля относят «контроль продукции поставщика, поступающей к потребителю или заказчику и предназначенной для использования на стадии изготовления, ремонта шит эксплуатации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а) операционный:</w:t>
      </w:r>
    </w:p>
    <w:p w:rsidR="00ED2B85" w:rsidRPr="00ED2B85" w:rsidRDefault="00ED2B85" w:rsidP="00ED2B85">
      <w:pPr>
        <w:jc w:val="both"/>
        <w:rPr>
          <w:rFonts w:eastAsiaTheme="minorHAnsi"/>
          <w:sz w:val="26"/>
          <w:szCs w:val="26"/>
        </w:rPr>
      </w:pPr>
      <w:r w:rsidRPr="00ED2B85">
        <w:rPr>
          <w:rFonts w:eastAsiaTheme="minorHAnsi"/>
          <w:sz w:val="26"/>
          <w:szCs w:val="26"/>
        </w:rPr>
        <w:t>б) входной;</w:t>
      </w:r>
    </w:p>
    <w:p w:rsidR="00ED2B85" w:rsidRPr="00ED2B85" w:rsidRDefault="00ED2B85" w:rsidP="00ED2B85">
      <w:pPr>
        <w:jc w:val="both"/>
        <w:rPr>
          <w:rFonts w:eastAsiaTheme="minorHAnsi"/>
          <w:sz w:val="26"/>
          <w:szCs w:val="26"/>
        </w:rPr>
      </w:pPr>
      <w:r w:rsidRPr="00ED2B85">
        <w:rPr>
          <w:rFonts w:eastAsiaTheme="minorHAnsi"/>
          <w:sz w:val="26"/>
          <w:szCs w:val="26"/>
        </w:rPr>
        <w:t>в) приемочный.</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6 Метод, при котором устанавливается степень пригодности продукта к промышленной переработке, называется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товароведно-технологический;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биохимический;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lastRenderedPageBreak/>
        <w:t>в) экспертный;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г) физический.</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7</w:t>
      </w:r>
      <w:proofErr w:type="gramStart"/>
      <w:r w:rsidRPr="00ED2B85">
        <w:rPr>
          <w:rFonts w:eastAsiaTheme="minorHAnsi"/>
          <w:sz w:val="26"/>
          <w:szCs w:val="26"/>
          <w:lang w:eastAsia="en-US"/>
        </w:rPr>
        <w:t xml:space="preserve"> П</w:t>
      </w:r>
      <w:proofErr w:type="gramEnd"/>
      <w:r w:rsidRPr="00ED2B85">
        <w:rPr>
          <w:rFonts w:eastAsiaTheme="minorHAnsi"/>
          <w:sz w:val="26"/>
          <w:szCs w:val="26"/>
          <w:lang w:eastAsia="en-US"/>
        </w:rPr>
        <w:t xml:space="preserve">родолжите </w:t>
      </w:r>
      <w:proofErr w:type="spellStart"/>
      <w:r w:rsidRPr="00ED2B85">
        <w:rPr>
          <w:rFonts w:eastAsiaTheme="minorHAnsi"/>
          <w:sz w:val="26"/>
          <w:szCs w:val="26"/>
          <w:lang w:eastAsia="en-US"/>
        </w:rPr>
        <w:t>Сохраняемость</w:t>
      </w:r>
      <w:proofErr w:type="spellEnd"/>
      <w:r w:rsidRPr="00ED2B85">
        <w:rPr>
          <w:rFonts w:eastAsiaTheme="minorHAnsi"/>
          <w:sz w:val="26"/>
          <w:szCs w:val="26"/>
          <w:lang w:eastAsia="en-US"/>
        </w:rPr>
        <w:t xml:space="preserve"> – это……….</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8 товары второго класса – это товары</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товары, условно пригодные для использования по назначению;</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опасные товары, непригодные для использования по назначению;</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в) товары, которые могут быть реализованы по пониженным ценам или отправлены на </w:t>
      </w:r>
      <w:proofErr w:type="spellStart"/>
      <w:r w:rsidRPr="00ED2B85">
        <w:rPr>
          <w:rFonts w:eastAsiaTheme="minorHAnsi"/>
          <w:sz w:val="26"/>
          <w:szCs w:val="26"/>
          <w:lang w:eastAsia="en-US"/>
        </w:rPr>
        <w:t>промпереработку</w:t>
      </w:r>
      <w:proofErr w:type="spellEnd"/>
      <w:r w:rsidRPr="00ED2B85">
        <w:rPr>
          <w:rFonts w:eastAsiaTheme="minorHAnsi"/>
          <w:sz w:val="26"/>
          <w:szCs w:val="26"/>
          <w:lang w:eastAsia="en-US"/>
        </w:rPr>
        <w:t>;</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г) товары с критическими </w:t>
      </w:r>
      <w:proofErr w:type="gramStart"/>
      <w:r w:rsidRPr="00ED2B85">
        <w:rPr>
          <w:rFonts w:eastAsiaTheme="minorHAnsi"/>
          <w:sz w:val="26"/>
          <w:szCs w:val="26"/>
          <w:lang w:eastAsia="en-US"/>
        </w:rPr>
        <w:t>несоответствиями</w:t>
      </w:r>
      <w:proofErr w:type="gramEnd"/>
      <w:r w:rsidRPr="00ED2B85">
        <w:rPr>
          <w:rFonts w:eastAsiaTheme="minorHAnsi"/>
          <w:sz w:val="26"/>
          <w:szCs w:val="26"/>
          <w:lang w:eastAsia="en-US"/>
        </w:rPr>
        <w:t xml:space="preserve"> установленным требованиям.</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9 Показатели качества в зависимости от назначения делятся </w:t>
      </w:r>
      <w:proofErr w:type="gramStart"/>
      <w:r w:rsidRPr="00ED2B85">
        <w:rPr>
          <w:rFonts w:eastAsiaTheme="minorHAnsi"/>
          <w:sz w:val="26"/>
          <w:szCs w:val="26"/>
          <w:lang w:eastAsia="en-US"/>
        </w:rPr>
        <w:t>на</w:t>
      </w:r>
      <w:proofErr w:type="gramEnd"/>
      <w:r w:rsidRPr="00ED2B85">
        <w:rPr>
          <w:rFonts w:eastAsiaTheme="minorHAnsi"/>
          <w:sz w:val="26"/>
          <w:szCs w:val="26"/>
          <w:lang w:eastAsia="en-US"/>
        </w:rPr>
        <w:t>:</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базовые;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комплексные;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определяющие;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г) единичные.</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10 Категория или разряд, присвоенные объектам, имеющим одинаковое функциональное применение, но различные требования к качеству, - это:</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градация;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сорт;</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класс;</w:t>
      </w:r>
    </w:p>
    <w:p w:rsidR="00ED2B85" w:rsidRPr="00ED2B85" w:rsidRDefault="00ED2B85" w:rsidP="00ED2B85">
      <w:pPr>
        <w:jc w:val="both"/>
        <w:rPr>
          <w:rFonts w:eastAsiaTheme="minorHAnsi"/>
          <w:color w:val="FF0000"/>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11 Неликвидные отходы – это</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а) товары со значительными </w:t>
      </w:r>
      <w:proofErr w:type="gramStart"/>
      <w:r w:rsidRPr="00ED2B85">
        <w:rPr>
          <w:rFonts w:eastAsiaTheme="minorHAnsi"/>
          <w:sz w:val="26"/>
          <w:szCs w:val="26"/>
          <w:lang w:eastAsia="en-US"/>
        </w:rPr>
        <w:t>несоответствиями</w:t>
      </w:r>
      <w:proofErr w:type="gramEnd"/>
      <w:r w:rsidRPr="00ED2B85">
        <w:rPr>
          <w:rFonts w:eastAsiaTheme="minorHAnsi"/>
          <w:sz w:val="26"/>
          <w:szCs w:val="26"/>
          <w:lang w:eastAsia="en-US"/>
        </w:rPr>
        <w:t xml:space="preserve"> установленным требованиям;</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б) товары с критическими </w:t>
      </w:r>
      <w:proofErr w:type="gramStart"/>
      <w:r w:rsidRPr="00ED2B85">
        <w:rPr>
          <w:rFonts w:eastAsiaTheme="minorHAnsi"/>
          <w:sz w:val="26"/>
          <w:szCs w:val="26"/>
          <w:lang w:eastAsia="en-US"/>
        </w:rPr>
        <w:t>несоответствиями</w:t>
      </w:r>
      <w:proofErr w:type="gramEnd"/>
      <w:r w:rsidRPr="00ED2B85">
        <w:rPr>
          <w:rFonts w:eastAsiaTheme="minorHAnsi"/>
          <w:sz w:val="26"/>
          <w:szCs w:val="26"/>
          <w:lang w:eastAsia="en-US"/>
        </w:rPr>
        <w:t xml:space="preserve"> установленным требованиям.</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12</w:t>
      </w:r>
      <w:proofErr w:type="gramStart"/>
      <w:r w:rsidRPr="00ED2B85">
        <w:rPr>
          <w:rFonts w:eastAsiaTheme="minorHAnsi"/>
          <w:sz w:val="26"/>
          <w:szCs w:val="26"/>
          <w:lang w:eastAsia="en-US"/>
        </w:rPr>
        <w:t xml:space="preserve"> В</w:t>
      </w:r>
      <w:proofErr w:type="gramEnd"/>
      <w:r w:rsidRPr="00ED2B85">
        <w:rPr>
          <w:rFonts w:eastAsiaTheme="minorHAnsi"/>
          <w:sz w:val="26"/>
          <w:szCs w:val="26"/>
          <w:lang w:eastAsia="en-US"/>
        </w:rPr>
        <w:t xml:space="preserve"> чем заключается смысл органолептического метода оценки качества продукции?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осуществляется на основе теоретических и эмпирических зависимостей показателей качества продукции от ее параметров;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осуществляется на основе анализа восприятий органов чувств;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осуществляется на основе наблюдения и подсчета числа определенных событий, предметов или затрат.</w:t>
      </w:r>
    </w:p>
    <w:p w:rsidR="00ED2B85" w:rsidRPr="00ED2B85" w:rsidRDefault="00ED2B85" w:rsidP="00ED2B85">
      <w:pPr>
        <w:shd w:val="clear" w:color="auto" w:fill="FFFFFF" w:themeFill="background1"/>
        <w:jc w:val="both"/>
        <w:rPr>
          <w:rFonts w:eastAsiaTheme="minorHAnsi"/>
          <w:sz w:val="26"/>
          <w:szCs w:val="26"/>
          <w:shd w:val="clear" w:color="auto" w:fill="F5F5FF"/>
          <w:lang w:eastAsia="en-US"/>
        </w:rPr>
      </w:pPr>
    </w:p>
    <w:p w:rsidR="00ED2B85" w:rsidRPr="00ED2B85" w:rsidRDefault="00ED2B85" w:rsidP="00ED2B85">
      <w:pPr>
        <w:rPr>
          <w:rFonts w:eastAsiaTheme="minorHAnsi"/>
          <w:sz w:val="26"/>
          <w:szCs w:val="26"/>
          <w:lang w:eastAsia="en-US"/>
        </w:rPr>
      </w:pPr>
      <w:proofErr w:type="gramStart"/>
      <w:r w:rsidRPr="00ED2B85">
        <w:rPr>
          <w:rFonts w:eastAsiaTheme="minorHAnsi"/>
          <w:sz w:val="26"/>
          <w:szCs w:val="26"/>
          <w:lang w:eastAsia="en-US"/>
        </w:rPr>
        <w:t>13</w:t>
      </w:r>
      <w:proofErr w:type="gramEnd"/>
      <w:r w:rsidRPr="00ED2B85">
        <w:rPr>
          <w:rFonts w:eastAsiaTheme="minorHAnsi"/>
          <w:sz w:val="26"/>
          <w:szCs w:val="26"/>
          <w:lang w:eastAsia="en-US"/>
        </w:rPr>
        <w:t xml:space="preserve">  к каким из свойств товара относится его прочность?</w:t>
      </w:r>
    </w:p>
    <w:p w:rsidR="00ED2B85" w:rsidRPr="00ED2B85" w:rsidRDefault="00ED2B85" w:rsidP="00ED2B85">
      <w:pPr>
        <w:rPr>
          <w:rFonts w:eastAsiaTheme="minorHAnsi"/>
          <w:sz w:val="26"/>
          <w:szCs w:val="26"/>
          <w:lang w:eastAsia="en-US"/>
        </w:rPr>
      </w:pPr>
      <w:r w:rsidRPr="00ED2B85">
        <w:rPr>
          <w:rFonts w:eastAsiaTheme="minorHAnsi"/>
          <w:sz w:val="26"/>
          <w:szCs w:val="26"/>
          <w:lang w:eastAsia="en-US"/>
        </w:rPr>
        <w:t>а) биологические свойства;</w:t>
      </w:r>
    </w:p>
    <w:p w:rsidR="00ED2B85" w:rsidRPr="00ED2B85" w:rsidRDefault="00ED2B85" w:rsidP="00ED2B85">
      <w:pPr>
        <w:rPr>
          <w:rFonts w:eastAsiaTheme="minorHAnsi"/>
          <w:sz w:val="26"/>
          <w:szCs w:val="26"/>
          <w:lang w:eastAsia="en-US"/>
        </w:rPr>
      </w:pPr>
      <w:r w:rsidRPr="00ED2B85">
        <w:rPr>
          <w:rFonts w:eastAsiaTheme="minorHAnsi"/>
          <w:sz w:val="26"/>
          <w:szCs w:val="26"/>
          <w:lang w:eastAsia="en-US"/>
        </w:rPr>
        <w:t>б) физические свойства;</w:t>
      </w:r>
    </w:p>
    <w:p w:rsidR="00ED2B85" w:rsidRPr="00ED2B85" w:rsidRDefault="00ED2B85" w:rsidP="00ED2B85">
      <w:pPr>
        <w:rPr>
          <w:rFonts w:eastAsiaTheme="minorHAnsi"/>
          <w:sz w:val="26"/>
          <w:szCs w:val="26"/>
          <w:lang w:eastAsia="en-US"/>
        </w:rPr>
      </w:pPr>
      <w:r w:rsidRPr="00ED2B85">
        <w:rPr>
          <w:rFonts w:eastAsiaTheme="minorHAnsi"/>
          <w:sz w:val="26"/>
          <w:szCs w:val="26"/>
          <w:lang w:eastAsia="en-US"/>
        </w:rPr>
        <w:t>в) химические свойства.</w:t>
      </w:r>
    </w:p>
    <w:p w:rsidR="00ED2B85" w:rsidRPr="00ED2B85" w:rsidRDefault="00ED2B85" w:rsidP="00ED2B85">
      <w:pPr>
        <w:shd w:val="clear" w:color="auto" w:fill="FFFFFF" w:themeFill="background1"/>
        <w:jc w:val="both"/>
        <w:rPr>
          <w:rFonts w:eastAsiaTheme="minorHAnsi"/>
          <w:sz w:val="26"/>
          <w:szCs w:val="26"/>
          <w:shd w:val="clear" w:color="auto" w:fill="F5F5FF"/>
          <w:lang w:eastAsia="en-US"/>
        </w:rPr>
      </w:pPr>
    </w:p>
    <w:p w:rsidR="00ED2B85" w:rsidRPr="00ED2B85" w:rsidRDefault="00ED2B85" w:rsidP="00ED2B85">
      <w:pPr>
        <w:rPr>
          <w:rFonts w:eastAsiaTheme="minorHAnsi"/>
          <w:sz w:val="26"/>
          <w:szCs w:val="26"/>
          <w:lang w:eastAsia="en-US"/>
        </w:rPr>
      </w:pPr>
      <w:r w:rsidRPr="00ED2B85">
        <w:rPr>
          <w:rFonts w:eastAsiaTheme="minorHAnsi"/>
          <w:sz w:val="26"/>
          <w:szCs w:val="26"/>
          <w:lang w:eastAsia="en-US"/>
        </w:rPr>
        <w:t>14 Что не относится к факторам, влияющим на сохранение товаров?</w:t>
      </w:r>
      <w:r w:rsidRPr="00ED2B85">
        <w:rPr>
          <w:rFonts w:eastAsiaTheme="minorHAnsi"/>
          <w:sz w:val="26"/>
          <w:szCs w:val="26"/>
          <w:lang w:eastAsia="en-US"/>
        </w:rPr>
        <w:br/>
        <w:t>а) достаточно полная маркировка и необходимая упаковка;</w:t>
      </w:r>
      <w:r w:rsidRPr="00ED2B85">
        <w:rPr>
          <w:rFonts w:eastAsiaTheme="minorHAnsi"/>
          <w:sz w:val="26"/>
          <w:szCs w:val="26"/>
          <w:lang w:eastAsia="en-US"/>
        </w:rPr>
        <w:br/>
        <w:t>б) рациональные условия транспортирования</w:t>
      </w:r>
      <w:r w:rsidRPr="00ED2B85">
        <w:rPr>
          <w:rFonts w:eastAsiaTheme="minorHAnsi"/>
          <w:sz w:val="26"/>
          <w:szCs w:val="26"/>
          <w:lang w:eastAsia="en-US"/>
        </w:rPr>
        <w:br/>
        <w:t>в) природа, состав и качество сырья для изготовления товаров.</w:t>
      </w:r>
      <w:r w:rsidRPr="00ED2B85">
        <w:rPr>
          <w:rFonts w:eastAsiaTheme="minorHAnsi"/>
          <w:sz w:val="26"/>
          <w:szCs w:val="26"/>
          <w:lang w:eastAsia="en-US"/>
        </w:rPr>
        <w:br/>
      </w:r>
    </w:p>
    <w:p w:rsidR="00ED2B85" w:rsidRPr="00ED2B85" w:rsidRDefault="00ED2B85" w:rsidP="00ED2B85">
      <w:pPr>
        <w:jc w:val="both"/>
        <w:rPr>
          <w:rFonts w:eastAsiaTheme="minorHAnsi"/>
          <w:sz w:val="26"/>
          <w:szCs w:val="26"/>
        </w:rPr>
      </w:pPr>
      <w:r w:rsidRPr="00ED2B85">
        <w:rPr>
          <w:rFonts w:eastAsiaTheme="minorHAnsi"/>
          <w:sz w:val="26"/>
          <w:szCs w:val="26"/>
        </w:rPr>
        <w:t>15</w:t>
      </w:r>
      <w:proofErr w:type="gramStart"/>
      <w:r w:rsidRPr="00ED2B85">
        <w:rPr>
          <w:rFonts w:eastAsiaTheme="minorHAnsi"/>
          <w:sz w:val="26"/>
          <w:szCs w:val="26"/>
        </w:rPr>
        <w:t xml:space="preserve"> К</w:t>
      </w:r>
      <w:proofErr w:type="gramEnd"/>
      <w:r w:rsidRPr="00ED2B85">
        <w:rPr>
          <w:rFonts w:eastAsiaTheme="minorHAnsi"/>
          <w:sz w:val="26"/>
          <w:szCs w:val="26"/>
        </w:rPr>
        <w:t xml:space="preserve"> какому виду контроля относят «периодический отбор проб для анализа или периодически выполняемое некоторое количество измерений показателей качества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а) сплошной;</w:t>
      </w:r>
    </w:p>
    <w:p w:rsidR="00ED2B85" w:rsidRPr="00ED2B85" w:rsidRDefault="00ED2B85" w:rsidP="00ED2B85">
      <w:pPr>
        <w:jc w:val="both"/>
        <w:rPr>
          <w:rFonts w:eastAsiaTheme="minorHAnsi"/>
          <w:sz w:val="26"/>
          <w:szCs w:val="26"/>
        </w:rPr>
      </w:pPr>
      <w:r w:rsidRPr="00ED2B85">
        <w:rPr>
          <w:rFonts w:eastAsiaTheme="minorHAnsi"/>
          <w:sz w:val="26"/>
          <w:szCs w:val="26"/>
        </w:rPr>
        <w:t>б) инспекционный;</w:t>
      </w:r>
    </w:p>
    <w:p w:rsidR="00ED2B85" w:rsidRPr="00ED2B85" w:rsidRDefault="00ED2B85" w:rsidP="00ED2B85">
      <w:pPr>
        <w:jc w:val="both"/>
        <w:rPr>
          <w:rFonts w:eastAsiaTheme="minorHAnsi"/>
          <w:sz w:val="26"/>
          <w:szCs w:val="26"/>
        </w:rPr>
      </w:pPr>
      <w:r w:rsidRPr="00ED2B85">
        <w:rPr>
          <w:rFonts w:eastAsiaTheme="minorHAnsi"/>
          <w:sz w:val="26"/>
          <w:szCs w:val="26"/>
        </w:rPr>
        <w:t>в) выборочный.</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lastRenderedPageBreak/>
        <w:t>16</w:t>
      </w:r>
      <w:proofErr w:type="gramStart"/>
      <w:r w:rsidRPr="00ED2B85">
        <w:rPr>
          <w:rFonts w:eastAsiaTheme="minorHAnsi"/>
          <w:sz w:val="26"/>
          <w:szCs w:val="26"/>
          <w:lang w:eastAsia="en-US"/>
        </w:rPr>
        <w:t xml:space="preserve"> П</w:t>
      </w:r>
      <w:proofErr w:type="gramEnd"/>
      <w:r w:rsidRPr="00ED2B85">
        <w:rPr>
          <w:rFonts w:eastAsiaTheme="minorHAnsi"/>
          <w:sz w:val="26"/>
          <w:szCs w:val="26"/>
          <w:lang w:eastAsia="en-US"/>
        </w:rPr>
        <w:t>родолжите Показатель качества – это……</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rPr>
      </w:pPr>
      <w:r w:rsidRPr="00ED2B85">
        <w:rPr>
          <w:rFonts w:eastAsiaTheme="minorHAnsi"/>
          <w:sz w:val="26"/>
          <w:szCs w:val="26"/>
        </w:rPr>
        <w:t>17</w:t>
      </w:r>
      <w:proofErr w:type="gramStart"/>
      <w:r w:rsidRPr="00ED2B85">
        <w:rPr>
          <w:rFonts w:eastAsiaTheme="minorHAnsi"/>
          <w:sz w:val="26"/>
          <w:szCs w:val="26"/>
        </w:rPr>
        <w:t xml:space="preserve"> У</w:t>
      </w:r>
      <w:proofErr w:type="gramEnd"/>
      <w:r w:rsidRPr="00ED2B85">
        <w:rPr>
          <w:rFonts w:eastAsiaTheme="minorHAnsi"/>
          <w:sz w:val="26"/>
          <w:szCs w:val="26"/>
        </w:rPr>
        <w:t>кажите, какие товары по градациям качества относятся:</w:t>
      </w:r>
    </w:p>
    <w:p w:rsidR="00ED2B85" w:rsidRPr="00ED2B85" w:rsidRDefault="00ED2B85" w:rsidP="00ED2B85">
      <w:pPr>
        <w:jc w:val="both"/>
        <w:rPr>
          <w:rFonts w:eastAsiaTheme="minorHAnsi"/>
          <w:sz w:val="26"/>
          <w:szCs w:val="26"/>
        </w:rPr>
      </w:pPr>
      <w:r w:rsidRPr="00ED2B85">
        <w:rPr>
          <w:rFonts w:eastAsiaTheme="minorHAnsi"/>
          <w:sz w:val="26"/>
          <w:szCs w:val="26"/>
        </w:rPr>
        <w:t>а) к стандартным,</w:t>
      </w:r>
    </w:p>
    <w:p w:rsidR="00ED2B85" w:rsidRPr="00ED2B85" w:rsidRDefault="00ED2B85" w:rsidP="00ED2B85">
      <w:pPr>
        <w:jc w:val="both"/>
        <w:rPr>
          <w:rFonts w:eastAsiaTheme="minorHAnsi"/>
          <w:sz w:val="26"/>
          <w:szCs w:val="26"/>
        </w:rPr>
      </w:pPr>
      <w:r w:rsidRPr="00ED2B85">
        <w:rPr>
          <w:rFonts w:eastAsiaTheme="minorHAnsi"/>
          <w:sz w:val="26"/>
          <w:szCs w:val="26"/>
        </w:rPr>
        <w:t>1. товар, не соответствующий установленным требованиям, но несоответствие не является опасным.</w:t>
      </w:r>
    </w:p>
    <w:p w:rsidR="00ED2B85" w:rsidRPr="00ED2B85" w:rsidRDefault="00ED2B85" w:rsidP="00ED2B85">
      <w:pPr>
        <w:jc w:val="both"/>
        <w:rPr>
          <w:rFonts w:eastAsiaTheme="minorHAnsi"/>
          <w:sz w:val="26"/>
          <w:szCs w:val="26"/>
        </w:rPr>
      </w:pPr>
      <w:r w:rsidRPr="00ED2B85">
        <w:rPr>
          <w:rFonts w:eastAsiaTheme="minorHAnsi"/>
          <w:sz w:val="26"/>
          <w:szCs w:val="26"/>
        </w:rPr>
        <w:t>2.товар с выявленными устранимыми или неустранимыми несоответствиями по одному или комплексу показателей.</w:t>
      </w:r>
    </w:p>
    <w:p w:rsidR="00ED2B85" w:rsidRPr="00ED2B85" w:rsidRDefault="00ED2B85" w:rsidP="00ED2B85">
      <w:pPr>
        <w:jc w:val="both"/>
        <w:rPr>
          <w:rFonts w:eastAsiaTheme="minorHAnsi"/>
          <w:sz w:val="26"/>
          <w:szCs w:val="26"/>
        </w:rPr>
      </w:pPr>
      <w:r w:rsidRPr="00ED2B85">
        <w:rPr>
          <w:rFonts w:eastAsiaTheme="minorHAnsi"/>
          <w:sz w:val="26"/>
          <w:szCs w:val="26"/>
        </w:rPr>
        <w:t>3.товар соответствует установленным требованиям по всем показателям.</w:t>
      </w:r>
    </w:p>
    <w:p w:rsidR="00ED2B85" w:rsidRPr="00ED2B85" w:rsidRDefault="00ED2B85" w:rsidP="00ED2B85">
      <w:pPr>
        <w:jc w:val="both"/>
        <w:rPr>
          <w:rFonts w:eastAsiaTheme="minorHAnsi"/>
          <w:sz w:val="26"/>
          <w:szCs w:val="26"/>
        </w:rPr>
      </w:pPr>
      <w:r w:rsidRPr="00ED2B85">
        <w:rPr>
          <w:rFonts w:eastAsiaTheme="minorHAnsi"/>
          <w:sz w:val="26"/>
          <w:szCs w:val="26"/>
        </w:rPr>
        <w:t>б) к нестандартным,</w:t>
      </w:r>
    </w:p>
    <w:p w:rsidR="00ED2B85" w:rsidRPr="00ED2B85" w:rsidRDefault="00ED2B85" w:rsidP="00ED2B85">
      <w:pPr>
        <w:jc w:val="both"/>
        <w:rPr>
          <w:rFonts w:eastAsiaTheme="minorHAnsi"/>
          <w:sz w:val="26"/>
          <w:szCs w:val="26"/>
        </w:rPr>
      </w:pPr>
      <w:r w:rsidRPr="00ED2B85">
        <w:rPr>
          <w:rFonts w:eastAsiaTheme="minorHAnsi"/>
          <w:sz w:val="26"/>
          <w:szCs w:val="26"/>
        </w:rPr>
        <w:t>1. товар, не соответствующий установленным требованиям, но несоответствие не является опасным.</w:t>
      </w:r>
    </w:p>
    <w:p w:rsidR="00ED2B85" w:rsidRPr="00ED2B85" w:rsidRDefault="00ED2B85" w:rsidP="00ED2B85">
      <w:pPr>
        <w:jc w:val="both"/>
        <w:rPr>
          <w:rFonts w:eastAsiaTheme="minorHAnsi"/>
          <w:sz w:val="26"/>
          <w:szCs w:val="26"/>
        </w:rPr>
      </w:pPr>
      <w:r w:rsidRPr="00ED2B85">
        <w:rPr>
          <w:rFonts w:eastAsiaTheme="minorHAnsi"/>
          <w:sz w:val="26"/>
          <w:szCs w:val="26"/>
        </w:rPr>
        <w:t>2.товар соответствует установленным требованиям по всем показателям.</w:t>
      </w:r>
    </w:p>
    <w:p w:rsidR="00ED2B85" w:rsidRPr="00ED2B85" w:rsidRDefault="00ED2B85" w:rsidP="00ED2B85">
      <w:pPr>
        <w:jc w:val="both"/>
        <w:rPr>
          <w:rFonts w:eastAsiaTheme="minorHAnsi"/>
          <w:sz w:val="26"/>
          <w:szCs w:val="26"/>
        </w:rPr>
      </w:pPr>
      <w:r w:rsidRPr="00ED2B85">
        <w:rPr>
          <w:rFonts w:eastAsiaTheme="minorHAnsi"/>
          <w:sz w:val="26"/>
          <w:szCs w:val="26"/>
        </w:rPr>
        <w:t>3.товар с выявленными устранимыми или неустранимыми несоответствиями по одному или комплексу показателей.</w:t>
      </w:r>
    </w:p>
    <w:p w:rsidR="00ED2B85" w:rsidRPr="00ED2B85" w:rsidRDefault="00ED2B85" w:rsidP="00ED2B85">
      <w:pPr>
        <w:jc w:val="both"/>
        <w:rPr>
          <w:rFonts w:eastAsiaTheme="minorHAnsi"/>
          <w:sz w:val="26"/>
          <w:szCs w:val="26"/>
        </w:rPr>
      </w:pPr>
      <w:r w:rsidRPr="00ED2B85">
        <w:rPr>
          <w:rFonts w:eastAsiaTheme="minorHAnsi"/>
          <w:sz w:val="26"/>
          <w:szCs w:val="26"/>
        </w:rPr>
        <w:t>в) к браку?</w:t>
      </w:r>
    </w:p>
    <w:p w:rsidR="00ED2B85" w:rsidRPr="00ED2B85" w:rsidRDefault="00ED2B85" w:rsidP="00ED2B85">
      <w:pPr>
        <w:jc w:val="both"/>
        <w:rPr>
          <w:rFonts w:eastAsiaTheme="minorHAnsi"/>
          <w:sz w:val="26"/>
          <w:szCs w:val="26"/>
        </w:rPr>
      </w:pPr>
      <w:r w:rsidRPr="00ED2B85">
        <w:rPr>
          <w:rFonts w:eastAsiaTheme="minorHAnsi"/>
          <w:sz w:val="26"/>
          <w:szCs w:val="26"/>
        </w:rPr>
        <w:t>1. товар, не соответствующий установленным требованиям, но несоответствие не является опасным.</w:t>
      </w:r>
    </w:p>
    <w:p w:rsidR="00ED2B85" w:rsidRPr="00ED2B85" w:rsidRDefault="00ED2B85" w:rsidP="00ED2B85">
      <w:pPr>
        <w:jc w:val="both"/>
        <w:rPr>
          <w:rFonts w:eastAsiaTheme="minorHAnsi"/>
          <w:sz w:val="26"/>
          <w:szCs w:val="26"/>
        </w:rPr>
      </w:pPr>
      <w:r w:rsidRPr="00ED2B85">
        <w:rPr>
          <w:rFonts w:eastAsiaTheme="minorHAnsi"/>
          <w:sz w:val="26"/>
          <w:szCs w:val="26"/>
        </w:rPr>
        <w:t>2.товар соответствует установленным требованиям по всем показателям.</w:t>
      </w:r>
    </w:p>
    <w:p w:rsidR="00ED2B85" w:rsidRPr="00ED2B85" w:rsidRDefault="00ED2B85" w:rsidP="00ED2B85">
      <w:pPr>
        <w:jc w:val="both"/>
        <w:rPr>
          <w:rFonts w:eastAsiaTheme="minorHAnsi"/>
          <w:sz w:val="26"/>
          <w:szCs w:val="26"/>
        </w:rPr>
      </w:pPr>
      <w:r w:rsidRPr="00ED2B85">
        <w:rPr>
          <w:rFonts w:eastAsiaTheme="minorHAnsi"/>
          <w:sz w:val="26"/>
          <w:szCs w:val="26"/>
        </w:rPr>
        <w:t>3.товар с выявленными устранимыми или неустранимыми несоответствиями по одному или комплексу показателей.</w:t>
      </w:r>
    </w:p>
    <w:p w:rsidR="00ED2B85" w:rsidRPr="00ED2B85" w:rsidRDefault="00ED2B85" w:rsidP="00ED2B85">
      <w:pPr>
        <w:jc w:val="both"/>
        <w:rPr>
          <w:rFonts w:eastAsiaTheme="minorHAnsi"/>
          <w:kern w:val="36"/>
          <w:sz w:val="26"/>
          <w:szCs w:val="26"/>
        </w:rPr>
      </w:pPr>
    </w:p>
    <w:p w:rsidR="00ED2B85" w:rsidRPr="00ED2B85" w:rsidRDefault="00ED2B85" w:rsidP="00ED2B85">
      <w:pPr>
        <w:jc w:val="both"/>
        <w:rPr>
          <w:rFonts w:eastAsiaTheme="minorHAnsi"/>
          <w:kern w:val="36"/>
          <w:sz w:val="26"/>
          <w:szCs w:val="26"/>
        </w:rPr>
      </w:pPr>
      <w:r w:rsidRPr="00ED2B85">
        <w:rPr>
          <w:rFonts w:eastAsiaTheme="minorHAnsi"/>
          <w:kern w:val="36"/>
          <w:sz w:val="26"/>
          <w:szCs w:val="26"/>
        </w:rPr>
        <w:t>18 Что включает сортамент товаров:</w:t>
      </w:r>
    </w:p>
    <w:p w:rsidR="00ED2B85" w:rsidRPr="00ED2B85" w:rsidRDefault="00ED2B85" w:rsidP="00ED2B85">
      <w:pPr>
        <w:jc w:val="both"/>
        <w:rPr>
          <w:rFonts w:eastAsiaTheme="minorHAnsi"/>
          <w:sz w:val="26"/>
          <w:szCs w:val="26"/>
        </w:rPr>
      </w:pPr>
      <w:r w:rsidRPr="00ED2B85">
        <w:rPr>
          <w:rFonts w:eastAsiaTheme="minorHAnsi"/>
          <w:sz w:val="26"/>
          <w:szCs w:val="26"/>
        </w:rPr>
        <w:t>а) природный,</w:t>
      </w:r>
    </w:p>
    <w:p w:rsidR="00ED2B85" w:rsidRPr="00ED2B85" w:rsidRDefault="00ED2B85" w:rsidP="00ED2B85">
      <w:pPr>
        <w:jc w:val="both"/>
        <w:rPr>
          <w:rFonts w:eastAsiaTheme="minorHAnsi"/>
          <w:sz w:val="26"/>
          <w:szCs w:val="26"/>
        </w:rPr>
      </w:pPr>
      <w:r w:rsidRPr="00ED2B85">
        <w:rPr>
          <w:rFonts w:eastAsiaTheme="minorHAnsi"/>
          <w:sz w:val="26"/>
          <w:szCs w:val="26"/>
        </w:rPr>
        <w:t>1.Совокупность товарных сортов одноименной продукции, отличающихся характерными анатомо-морфологическими признаками.</w:t>
      </w:r>
    </w:p>
    <w:p w:rsidR="00ED2B85" w:rsidRPr="00ED2B85" w:rsidRDefault="00ED2B85" w:rsidP="00ED2B85">
      <w:pPr>
        <w:jc w:val="both"/>
        <w:rPr>
          <w:rFonts w:eastAsiaTheme="minorHAnsi"/>
          <w:sz w:val="26"/>
          <w:szCs w:val="26"/>
        </w:rPr>
      </w:pPr>
      <w:r w:rsidRPr="00ED2B85">
        <w:rPr>
          <w:rFonts w:eastAsiaTheme="minorHAnsi"/>
          <w:sz w:val="26"/>
          <w:szCs w:val="26"/>
        </w:rPr>
        <w:t>2.Совокупность товарных сортов, отличающихся значениями показателей качества.</w:t>
      </w:r>
    </w:p>
    <w:p w:rsidR="00ED2B85" w:rsidRPr="00ED2B85" w:rsidRDefault="00ED2B85" w:rsidP="00ED2B85">
      <w:pPr>
        <w:jc w:val="both"/>
        <w:rPr>
          <w:rFonts w:eastAsiaTheme="minorHAnsi"/>
          <w:sz w:val="26"/>
          <w:szCs w:val="26"/>
        </w:rPr>
      </w:pPr>
      <w:r w:rsidRPr="00ED2B85">
        <w:rPr>
          <w:rFonts w:eastAsiaTheme="minorHAnsi"/>
          <w:sz w:val="26"/>
          <w:szCs w:val="26"/>
        </w:rPr>
        <w:t>б) товарный</w:t>
      </w:r>
    </w:p>
    <w:p w:rsidR="00ED2B85" w:rsidRPr="00ED2B85" w:rsidRDefault="00ED2B85" w:rsidP="00ED2B85">
      <w:pPr>
        <w:jc w:val="both"/>
        <w:rPr>
          <w:rFonts w:eastAsiaTheme="minorHAnsi"/>
          <w:sz w:val="26"/>
          <w:szCs w:val="26"/>
        </w:rPr>
      </w:pPr>
      <w:r w:rsidRPr="00ED2B85">
        <w:rPr>
          <w:rFonts w:eastAsiaTheme="minorHAnsi"/>
          <w:sz w:val="26"/>
          <w:szCs w:val="26"/>
        </w:rPr>
        <w:t>1.Совокупность товарных сортов одноименной продукции, отличающихся характерными анатомо-морфологическими признаками.</w:t>
      </w:r>
    </w:p>
    <w:p w:rsidR="00ED2B85" w:rsidRPr="00ED2B85" w:rsidRDefault="00ED2B85" w:rsidP="00ED2B85">
      <w:pPr>
        <w:jc w:val="both"/>
        <w:rPr>
          <w:rFonts w:eastAsiaTheme="minorHAnsi"/>
          <w:sz w:val="26"/>
          <w:szCs w:val="26"/>
        </w:rPr>
      </w:pPr>
      <w:r w:rsidRPr="00ED2B85">
        <w:rPr>
          <w:rFonts w:eastAsiaTheme="minorHAnsi"/>
          <w:sz w:val="26"/>
          <w:szCs w:val="26"/>
        </w:rPr>
        <w:t>2.Совокупность товарных сортов, отличающихся значениями показателей качества.</w:t>
      </w:r>
    </w:p>
    <w:p w:rsidR="00ED2B85" w:rsidRPr="00ED2B85" w:rsidRDefault="00ED2B85" w:rsidP="00ED2B85">
      <w:pPr>
        <w:jc w:val="both"/>
        <w:rPr>
          <w:rFonts w:eastAsiaTheme="minorHAnsi"/>
          <w:sz w:val="26"/>
          <w:szCs w:val="26"/>
        </w:rPr>
      </w:pPr>
    </w:p>
    <w:p w:rsidR="00ED2B85" w:rsidRPr="00ED2B85" w:rsidRDefault="00ED2B85" w:rsidP="00ED2B85">
      <w:pPr>
        <w:jc w:val="both"/>
        <w:rPr>
          <w:rFonts w:eastAsiaTheme="minorHAnsi"/>
          <w:sz w:val="26"/>
          <w:szCs w:val="26"/>
          <w:lang w:eastAsia="en-US"/>
        </w:rPr>
      </w:pPr>
      <w:r w:rsidRPr="00ED2B85">
        <w:rPr>
          <w:rFonts w:eastAsiaTheme="minorHAnsi"/>
          <w:sz w:val="26"/>
          <w:szCs w:val="26"/>
        </w:rPr>
        <w:t>19</w:t>
      </w:r>
      <w:r w:rsidRPr="00ED2B85">
        <w:rPr>
          <w:rFonts w:eastAsiaTheme="minorHAnsi"/>
          <w:sz w:val="26"/>
          <w:szCs w:val="26"/>
          <w:lang w:eastAsia="en-US"/>
        </w:rPr>
        <w:t xml:space="preserve"> Чем характеризуются основные стадии и этапы технологического цикла товаров: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 xml:space="preserve">а) </w:t>
      </w:r>
      <w:proofErr w:type="spellStart"/>
      <w:r w:rsidRPr="00ED2B85">
        <w:rPr>
          <w:rFonts w:eastAsiaTheme="minorHAnsi"/>
          <w:sz w:val="26"/>
          <w:szCs w:val="26"/>
          <w:lang w:eastAsia="en-US"/>
        </w:rPr>
        <w:t>предтоварная</w:t>
      </w:r>
      <w:proofErr w:type="spellEnd"/>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1.Формирование товарных партий,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2.Проектирование продукции.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3.Хранение и транспортирование.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4.Повторное использование отходов.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товарная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1.Реализация товаров.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2.Утилизация отходов.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3.Материально-техническое снабжение.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4.Окончательный контроль готовой продукции.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стадия утилизации отходов товаров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1.Производство продукции.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2.Послепродажное обслуживание при эксплуатации.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3.Потребление (эксплуатация).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4.Повторное использование отходов.</w:t>
      </w:r>
    </w:p>
    <w:p w:rsidR="00ED2B85" w:rsidRPr="00ED2B85" w:rsidRDefault="00ED2B85" w:rsidP="00ED2B85">
      <w:pPr>
        <w:jc w:val="both"/>
        <w:rPr>
          <w:rFonts w:eastAsiaTheme="minorHAnsi"/>
          <w:b/>
          <w:bCs/>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bCs/>
          <w:sz w:val="26"/>
          <w:szCs w:val="26"/>
          <w:lang w:eastAsia="en-US"/>
        </w:rPr>
        <w:t>20</w:t>
      </w:r>
      <w:proofErr w:type="gramStart"/>
      <w:r w:rsidRPr="00ED2B85">
        <w:rPr>
          <w:rFonts w:eastAsiaTheme="minorHAnsi"/>
          <w:bCs/>
          <w:sz w:val="26"/>
          <w:szCs w:val="26"/>
          <w:lang w:eastAsia="en-US"/>
        </w:rPr>
        <w:t xml:space="preserve"> </w:t>
      </w:r>
      <w:r w:rsidRPr="00ED2B85">
        <w:rPr>
          <w:rFonts w:eastAsiaTheme="minorHAnsi"/>
          <w:sz w:val="26"/>
          <w:szCs w:val="26"/>
          <w:lang w:eastAsia="en-US"/>
        </w:rPr>
        <w:t>В</w:t>
      </w:r>
      <w:proofErr w:type="gramEnd"/>
      <w:r w:rsidRPr="00ED2B85">
        <w:rPr>
          <w:rFonts w:eastAsiaTheme="minorHAnsi"/>
          <w:sz w:val="26"/>
          <w:szCs w:val="26"/>
          <w:lang w:eastAsia="en-US"/>
        </w:rPr>
        <w:t xml:space="preserve"> чем сущность определения отдельных понятий: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объединенная проба.</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lastRenderedPageBreak/>
        <w:t>1.Максимально допустимое количество забракованных товаров, позволяющее принять решения о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2.Минимально допустимое количество забракованных единиц объединенной пробы или исходного образца, являющиеся основанием для отказа при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3.Совокупность точечных проб, отобранных от одной товарной партии.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4.Часть исходного образца для лабораторных испытаний.</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приемочное число</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1.Максимально допустимый или средний уровень дефектности, который определяется как приемочный при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2.Минимально допустимое количество забракованных единиц объединенной пробы или исходного образца, являющиеся основанием для отказа при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3.Максимально допустимое количество забракованных товаров, позволяющее принять решения о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4.Часть объединенной пробы или среднего образца, выделенная и подготовленная для проведения лабораторного испытания.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браковочное число</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1.Часть средней пробы, выделенная для определения некоторых показателей качества товаров.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2.Единичная проба определенного размера, отбираемая из единого места товарной партии.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3.Установленная часть объединенной пробы или совокупность выборок, предназначенная для оценки качества.</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4.Минимально допустимое количество забракованных единиц объединенной пробы или исходного образца, являющиеся основанием для отказа при приемке товарной партии по качеству.</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г) средняя проба</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1.Установленная часть объединенной пробы или совокупность выборок, предназначенная для оценки качества.</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2.Единичная проба определенного размера, отбираемая из единого места товарной партии.</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3.Часть средней пробы, выделенная для определения некоторых показателей качества товаров.</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4.Часть объединенной пробы или среднего образца, выделенная и подготовленная для проведения лабораторного испытания.</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sz w:val="26"/>
          <w:szCs w:val="26"/>
        </w:rPr>
      </w:pPr>
      <w:r w:rsidRPr="00ED2B85">
        <w:rPr>
          <w:rFonts w:eastAsiaTheme="minorHAnsi"/>
          <w:sz w:val="26"/>
          <w:szCs w:val="26"/>
        </w:rPr>
        <w:t>21 Что лежит в основе отдельных факторов, формирующих качество и количество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а) проектирование и разработка продукции,</w:t>
      </w:r>
    </w:p>
    <w:p w:rsidR="00ED2B85" w:rsidRPr="00ED2B85" w:rsidRDefault="00ED2B85" w:rsidP="00ED2B85">
      <w:pPr>
        <w:jc w:val="both"/>
        <w:rPr>
          <w:rFonts w:eastAsiaTheme="minorHAnsi"/>
          <w:sz w:val="26"/>
          <w:szCs w:val="26"/>
        </w:rPr>
      </w:pPr>
      <w:r w:rsidRPr="00ED2B85">
        <w:rPr>
          <w:rFonts w:eastAsiaTheme="minorHAnsi"/>
          <w:sz w:val="26"/>
          <w:szCs w:val="26"/>
        </w:rPr>
        <w:t>1.На основе маркетинговых исследований рынка устанавливаются требования к качеству и количеству.</w:t>
      </w:r>
    </w:p>
    <w:p w:rsidR="00ED2B85" w:rsidRPr="00ED2B85" w:rsidRDefault="00ED2B85" w:rsidP="00ED2B85">
      <w:pPr>
        <w:jc w:val="both"/>
        <w:rPr>
          <w:rFonts w:eastAsiaTheme="minorHAnsi"/>
          <w:sz w:val="26"/>
          <w:szCs w:val="26"/>
        </w:rPr>
      </w:pPr>
      <w:r w:rsidRPr="00ED2B85">
        <w:rPr>
          <w:rFonts w:eastAsiaTheme="minorHAnsi"/>
          <w:sz w:val="26"/>
          <w:szCs w:val="26"/>
        </w:rPr>
        <w:t>2.Обеспечение функциональных, эргономических, эстетических свойств, безопасности и надежности изделий.</w:t>
      </w:r>
    </w:p>
    <w:p w:rsidR="00ED2B85" w:rsidRPr="00ED2B85" w:rsidRDefault="00ED2B85" w:rsidP="00ED2B85">
      <w:pPr>
        <w:jc w:val="both"/>
        <w:rPr>
          <w:rFonts w:eastAsiaTheme="minorHAnsi"/>
          <w:sz w:val="26"/>
          <w:szCs w:val="26"/>
        </w:rPr>
      </w:pPr>
      <w:r w:rsidRPr="00ED2B85">
        <w:rPr>
          <w:rFonts w:eastAsiaTheme="minorHAnsi"/>
          <w:sz w:val="26"/>
          <w:szCs w:val="26"/>
        </w:rPr>
        <w:t>3.Определение ассортимента принадлежности, формирование органолептических свойств.</w:t>
      </w:r>
    </w:p>
    <w:p w:rsidR="00ED2B85" w:rsidRPr="00ED2B85" w:rsidRDefault="00ED2B85" w:rsidP="00ED2B85">
      <w:pPr>
        <w:jc w:val="both"/>
        <w:rPr>
          <w:rFonts w:eastAsiaTheme="minorHAnsi"/>
          <w:sz w:val="26"/>
          <w:szCs w:val="26"/>
        </w:rPr>
      </w:pPr>
      <w:r w:rsidRPr="00ED2B85">
        <w:rPr>
          <w:rFonts w:eastAsiaTheme="minorHAnsi"/>
          <w:sz w:val="26"/>
          <w:szCs w:val="26"/>
        </w:rPr>
        <w:t>4.Совокупность операций, предназначенных для формирования основополагающих товароведных характеристик готовой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б) сырье,</w:t>
      </w:r>
    </w:p>
    <w:p w:rsidR="00ED2B85" w:rsidRPr="00ED2B85" w:rsidRDefault="00ED2B85" w:rsidP="00ED2B85">
      <w:pPr>
        <w:jc w:val="both"/>
        <w:rPr>
          <w:rFonts w:eastAsiaTheme="minorHAnsi"/>
          <w:sz w:val="26"/>
          <w:szCs w:val="26"/>
        </w:rPr>
      </w:pPr>
      <w:r w:rsidRPr="00ED2B85">
        <w:rPr>
          <w:rFonts w:eastAsiaTheme="minorHAnsi"/>
          <w:sz w:val="26"/>
          <w:szCs w:val="26"/>
        </w:rPr>
        <w:t>1.На основе маркетинговых исследований рынка устанавливаются требования к качеству и количеству.</w:t>
      </w:r>
    </w:p>
    <w:p w:rsidR="00ED2B85" w:rsidRPr="00ED2B85" w:rsidRDefault="00ED2B85" w:rsidP="00ED2B85">
      <w:pPr>
        <w:jc w:val="both"/>
        <w:rPr>
          <w:rFonts w:eastAsiaTheme="minorHAnsi"/>
          <w:sz w:val="26"/>
          <w:szCs w:val="26"/>
        </w:rPr>
      </w:pPr>
      <w:r w:rsidRPr="00ED2B85">
        <w:rPr>
          <w:rFonts w:eastAsiaTheme="minorHAnsi"/>
          <w:sz w:val="26"/>
          <w:szCs w:val="26"/>
        </w:rPr>
        <w:t>2.Определение ассортимента принадлежности, формирование органолептических свойств.</w:t>
      </w:r>
    </w:p>
    <w:p w:rsidR="00ED2B85" w:rsidRPr="00ED2B85" w:rsidRDefault="00ED2B85" w:rsidP="00ED2B85">
      <w:pPr>
        <w:jc w:val="both"/>
        <w:rPr>
          <w:rFonts w:eastAsiaTheme="minorHAnsi"/>
          <w:sz w:val="26"/>
          <w:szCs w:val="26"/>
        </w:rPr>
      </w:pPr>
      <w:r w:rsidRPr="00ED2B85">
        <w:rPr>
          <w:rFonts w:eastAsiaTheme="minorHAnsi"/>
          <w:sz w:val="26"/>
          <w:szCs w:val="26"/>
        </w:rPr>
        <w:t>3.Совокупность операций, предназначенных для формирования основополагающих товароведных характеристик готовой продукции.</w:t>
      </w:r>
    </w:p>
    <w:p w:rsidR="00ED2B85" w:rsidRPr="00ED2B85" w:rsidRDefault="00ED2B85" w:rsidP="00ED2B85">
      <w:pPr>
        <w:jc w:val="both"/>
        <w:rPr>
          <w:rFonts w:eastAsiaTheme="minorHAnsi"/>
          <w:sz w:val="26"/>
          <w:szCs w:val="26"/>
        </w:rPr>
      </w:pPr>
      <w:r w:rsidRPr="00ED2B85">
        <w:rPr>
          <w:rFonts w:eastAsiaTheme="minorHAnsi"/>
          <w:sz w:val="26"/>
          <w:szCs w:val="26"/>
        </w:rPr>
        <w:t>г) технология производства</w:t>
      </w:r>
    </w:p>
    <w:p w:rsidR="00ED2B85" w:rsidRPr="00ED2B85" w:rsidRDefault="00ED2B85" w:rsidP="00ED2B85">
      <w:pPr>
        <w:jc w:val="both"/>
        <w:rPr>
          <w:rFonts w:eastAsiaTheme="minorHAnsi"/>
          <w:sz w:val="26"/>
          <w:szCs w:val="26"/>
        </w:rPr>
      </w:pPr>
      <w:r w:rsidRPr="00ED2B85">
        <w:rPr>
          <w:rFonts w:eastAsiaTheme="minorHAnsi"/>
          <w:sz w:val="26"/>
          <w:szCs w:val="26"/>
        </w:rPr>
        <w:lastRenderedPageBreak/>
        <w:t>1.На основе маркетинговых исследований рынка устанавливаются требования к качеству и количеству.</w:t>
      </w:r>
    </w:p>
    <w:p w:rsidR="00ED2B85" w:rsidRPr="00ED2B85" w:rsidRDefault="00ED2B85" w:rsidP="00ED2B85">
      <w:pPr>
        <w:jc w:val="both"/>
        <w:rPr>
          <w:rFonts w:eastAsiaTheme="minorHAnsi"/>
          <w:sz w:val="26"/>
          <w:szCs w:val="26"/>
        </w:rPr>
      </w:pPr>
      <w:r w:rsidRPr="00ED2B85">
        <w:rPr>
          <w:rFonts w:eastAsiaTheme="minorHAnsi"/>
          <w:sz w:val="26"/>
          <w:szCs w:val="26"/>
        </w:rPr>
        <w:t>2.Обеспечение функциональных, эргономических, эстетических свойств, безопасности и надежности изделий.</w:t>
      </w:r>
    </w:p>
    <w:p w:rsidR="00ED2B85" w:rsidRPr="00ED2B85" w:rsidRDefault="00ED2B85" w:rsidP="00ED2B85">
      <w:pPr>
        <w:jc w:val="both"/>
        <w:rPr>
          <w:rFonts w:eastAsiaTheme="minorHAnsi"/>
          <w:sz w:val="26"/>
          <w:szCs w:val="26"/>
        </w:rPr>
      </w:pPr>
      <w:r w:rsidRPr="00ED2B85">
        <w:rPr>
          <w:rFonts w:eastAsiaTheme="minorHAnsi"/>
          <w:sz w:val="26"/>
          <w:szCs w:val="26"/>
        </w:rPr>
        <w:t>3.Определение ассортимента принадлежности, формирование органолептических свойств.</w:t>
      </w:r>
    </w:p>
    <w:p w:rsidR="00ED2B85" w:rsidRPr="00ED2B85" w:rsidRDefault="00ED2B85" w:rsidP="00ED2B85">
      <w:pPr>
        <w:jc w:val="both"/>
        <w:rPr>
          <w:rFonts w:eastAsiaTheme="minorHAnsi"/>
          <w:sz w:val="26"/>
          <w:szCs w:val="26"/>
        </w:rPr>
      </w:pPr>
      <w:r w:rsidRPr="00ED2B85">
        <w:rPr>
          <w:rFonts w:eastAsiaTheme="minorHAnsi"/>
          <w:sz w:val="26"/>
          <w:szCs w:val="26"/>
        </w:rPr>
        <w:t>4.Совокупность операций, предназначенных для формирования основополагающих товароведных характеристик готовой продукции.</w:t>
      </w:r>
    </w:p>
    <w:p w:rsidR="00ED2B85" w:rsidRPr="00ED2B85" w:rsidRDefault="00ED2B85" w:rsidP="00ED2B85">
      <w:pPr>
        <w:jc w:val="both"/>
        <w:rPr>
          <w:rFonts w:eastAsiaTheme="minorHAnsi"/>
          <w:sz w:val="26"/>
          <w:szCs w:val="26"/>
          <w:lang w:eastAsia="en-US"/>
        </w:rPr>
      </w:pPr>
    </w:p>
    <w:p w:rsidR="00ED2B85" w:rsidRPr="00ED2B85" w:rsidRDefault="00ED2B85" w:rsidP="00ED2B85">
      <w:pPr>
        <w:jc w:val="both"/>
        <w:rPr>
          <w:rFonts w:eastAsiaTheme="minorHAnsi"/>
          <w:kern w:val="36"/>
          <w:sz w:val="26"/>
          <w:szCs w:val="26"/>
        </w:rPr>
      </w:pPr>
      <w:r w:rsidRPr="00ED2B85">
        <w:rPr>
          <w:rFonts w:eastAsiaTheme="minorHAnsi"/>
          <w:kern w:val="36"/>
          <w:sz w:val="26"/>
          <w:szCs w:val="26"/>
        </w:rPr>
        <w:t>22</w:t>
      </w:r>
      <w:proofErr w:type="gramStart"/>
      <w:r w:rsidRPr="00ED2B85">
        <w:rPr>
          <w:rFonts w:eastAsiaTheme="minorHAnsi"/>
          <w:kern w:val="36"/>
          <w:sz w:val="26"/>
          <w:szCs w:val="26"/>
        </w:rPr>
        <w:t xml:space="preserve"> У</w:t>
      </w:r>
      <w:proofErr w:type="gramEnd"/>
      <w:r w:rsidRPr="00ED2B85">
        <w:rPr>
          <w:rFonts w:eastAsiaTheme="minorHAnsi"/>
          <w:kern w:val="36"/>
          <w:sz w:val="26"/>
          <w:szCs w:val="26"/>
        </w:rPr>
        <w:t>кажите, какие потери относятся:</w:t>
      </w:r>
    </w:p>
    <w:p w:rsidR="00ED2B85" w:rsidRPr="00ED2B85" w:rsidRDefault="00ED2B85" w:rsidP="00ED2B85">
      <w:pPr>
        <w:jc w:val="both"/>
        <w:rPr>
          <w:rFonts w:eastAsiaTheme="minorHAnsi"/>
          <w:sz w:val="26"/>
          <w:szCs w:val="26"/>
        </w:rPr>
      </w:pPr>
      <w:r w:rsidRPr="00ED2B85">
        <w:rPr>
          <w:rFonts w:eastAsiaTheme="minorHAnsi"/>
          <w:sz w:val="26"/>
          <w:szCs w:val="26"/>
        </w:rPr>
        <w:t>а) к естественной убыли</w:t>
      </w:r>
    </w:p>
    <w:p w:rsidR="00ED2B85" w:rsidRPr="00ED2B85" w:rsidRDefault="00ED2B85" w:rsidP="00ED2B85">
      <w:pPr>
        <w:jc w:val="both"/>
        <w:rPr>
          <w:rFonts w:eastAsiaTheme="minorHAnsi"/>
          <w:sz w:val="26"/>
          <w:szCs w:val="26"/>
        </w:rPr>
      </w:pPr>
      <w:r w:rsidRPr="00ED2B85">
        <w:rPr>
          <w:rFonts w:eastAsiaTheme="minorHAnsi"/>
          <w:sz w:val="26"/>
          <w:szCs w:val="26"/>
        </w:rPr>
        <w:t>1.Удаление малоценных частей товара.</w:t>
      </w:r>
    </w:p>
    <w:p w:rsidR="00ED2B85" w:rsidRPr="00ED2B85" w:rsidRDefault="00ED2B85" w:rsidP="00ED2B85">
      <w:pPr>
        <w:jc w:val="both"/>
        <w:rPr>
          <w:rFonts w:eastAsiaTheme="minorHAnsi"/>
          <w:sz w:val="26"/>
          <w:szCs w:val="26"/>
        </w:rPr>
      </w:pPr>
      <w:r w:rsidRPr="00ED2B85">
        <w:rPr>
          <w:rFonts w:eastAsiaTheme="minorHAnsi"/>
          <w:sz w:val="26"/>
          <w:szCs w:val="26"/>
        </w:rPr>
        <w:t>2.Розлив.</w:t>
      </w:r>
    </w:p>
    <w:p w:rsidR="00ED2B85" w:rsidRPr="00ED2B85" w:rsidRDefault="00ED2B85" w:rsidP="00ED2B85">
      <w:pPr>
        <w:jc w:val="both"/>
        <w:rPr>
          <w:rFonts w:eastAsiaTheme="minorHAnsi"/>
          <w:sz w:val="26"/>
          <w:szCs w:val="26"/>
        </w:rPr>
      </w:pPr>
      <w:r w:rsidRPr="00ED2B85">
        <w:rPr>
          <w:rFonts w:eastAsiaTheme="minorHAnsi"/>
          <w:sz w:val="26"/>
          <w:szCs w:val="26"/>
        </w:rPr>
        <w:t>3.Отделение от основной части товара его составных компонентов.</w:t>
      </w:r>
    </w:p>
    <w:p w:rsidR="00ED2B85" w:rsidRPr="00ED2B85" w:rsidRDefault="00ED2B85" w:rsidP="00ED2B85">
      <w:pPr>
        <w:jc w:val="both"/>
        <w:rPr>
          <w:rFonts w:eastAsiaTheme="minorHAnsi"/>
          <w:sz w:val="26"/>
          <w:szCs w:val="26"/>
        </w:rPr>
      </w:pPr>
      <w:r w:rsidRPr="00ED2B85">
        <w:rPr>
          <w:rFonts w:eastAsiaTheme="minorHAnsi"/>
          <w:sz w:val="26"/>
          <w:szCs w:val="26"/>
        </w:rPr>
        <w:t>б) к отходам</w:t>
      </w:r>
    </w:p>
    <w:p w:rsidR="00ED2B85" w:rsidRPr="00ED2B85" w:rsidRDefault="00ED2B85" w:rsidP="00ED2B85">
      <w:pPr>
        <w:jc w:val="both"/>
        <w:rPr>
          <w:rFonts w:eastAsiaTheme="minorHAnsi"/>
          <w:sz w:val="26"/>
          <w:szCs w:val="26"/>
        </w:rPr>
      </w:pPr>
      <w:r w:rsidRPr="00ED2B85">
        <w:rPr>
          <w:rFonts w:eastAsiaTheme="minorHAnsi"/>
          <w:sz w:val="26"/>
          <w:szCs w:val="26"/>
        </w:rPr>
        <w:t>1.Отделение составных частей товара, не обладающих его функциональным назначением или утративших его.</w:t>
      </w:r>
    </w:p>
    <w:p w:rsidR="00ED2B85" w:rsidRPr="00ED2B85" w:rsidRDefault="00ED2B85" w:rsidP="00ED2B85">
      <w:pPr>
        <w:jc w:val="both"/>
        <w:rPr>
          <w:rFonts w:eastAsiaTheme="minorHAnsi"/>
          <w:sz w:val="26"/>
          <w:szCs w:val="26"/>
        </w:rPr>
      </w:pPr>
      <w:r w:rsidRPr="00ED2B85">
        <w:rPr>
          <w:rFonts w:eastAsiaTheme="minorHAnsi"/>
          <w:sz w:val="26"/>
          <w:szCs w:val="26"/>
        </w:rPr>
        <w:t>2.Дыхание.</w:t>
      </w:r>
    </w:p>
    <w:p w:rsidR="00ED2B85" w:rsidRPr="00ED2B85" w:rsidRDefault="00ED2B85" w:rsidP="00ED2B85">
      <w:pPr>
        <w:jc w:val="both"/>
        <w:rPr>
          <w:rFonts w:eastAsiaTheme="minorHAnsi"/>
          <w:sz w:val="26"/>
          <w:szCs w:val="26"/>
        </w:rPr>
      </w:pPr>
      <w:r w:rsidRPr="00ED2B85">
        <w:rPr>
          <w:rFonts w:eastAsiaTheme="minorHAnsi"/>
          <w:sz w:val="26"/>
          <w:szCs w:val="26"/>
        </w:rPr>
        <w:t>3.Впитывание жидкой фракции продукта в упаковку.</w:t>
      </w:r>
    </w:p>
    <w:p w:rsidR="00ED2B85" w:rsidRPr="00ED2B85" w:rsidRDefault="00ED2B85" w:rsidP="00ED2B85">
      <w:pPr>
        <w:jc w:val="both"/>
        <w:rPr>
          <w:rFonts w:eastAsiaTheme="minorHAnsi"/>
          <w:sz w:val="26"/>
          <w:szCs w:val="26"/>
        </w:rPr>
      </w:pPr>
      <w:r w:rsidRPr="00ED2B85">
        <w:rPr>
          <w:rFonts w:eastAsiaTheme="minorHAnsi"/>
          <w:sz w:val="26"/>
          <w:szCs w:val="26"/>
        </w:rPr>
        <w:t>4.Усушка.</w:t>
      </w:r>
    </w:p>
    <w:p w:rsidR="00ED2B85" w:rsidRPr="00ED2B85" w:rsidRDefault="00ED2B85" w:rsidP="00ED2B85">
      <w:pPr>
        <w:jc w:val="both"/>
        <w:rPr>
          <w:rFonts w:eastAsiaTheme="minorHAnsi"/>
          <w:color w:val="FF0000"/>
          <w:sz w:val="26"/>
          <w:szCs w:val="26"/>
          <w:lang w:eastAsia="en-US"/>
        </w:rPr>
      </w:pP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23 потери, вызванные частичной или полной утратой количественных и качественных характеристик товара в натуральном выражении, называются</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а) товарные;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б)  материальные;</w:t>
      </w:r>
    </w:p>
    <w:p w:rsidR="00ED2B85" w:rsidRPr="00ED2B85" w:rsidRDefault="00ED2B85" w:rsidP="00ED2B85">
      <w:pPr>
        <w:jc w:val="both"/>
        <w:rPr>
          <w:rFonts w:eastAsiaTheme="minorHAnsi"/>
          <w:sz w:val="26"/>
          <w:szCs w:val="26"/>
          <w:lang w:eastAsia="en-US"/>
        </w:rPr>
      </w:pPr>
      <w:r w:rsidRPr="00ED2B85">
        <w:rPr>
          <w:rFonts w:eastAsiaTheme="minorHAnsi"/>
          <w:sz w:val="26"/>
          <w:szCs w:val="26"/>
          <w:lang w:eastAsia="en-US"/>
        </w:rPr>
        <w:t>в) физические.</w:t>
      </w:r>
    </w:p>
    <w:p w:rsidR="002A6BB4" w:rsidRDefault="002A6BB4" w:rsidP="00F94A22">
      <w:pPr>
        <w:ind w:firstLine="708"/>
        <w:jc w:val="both"/>
        <w:rPr>
          <w:b/>
          <w:bCs/>
          <w:sz w:val="32"/>
        </w:rPr>
      </w:pPr>
    </w:p>
    <w:sectPr w:rsidR="002A6BB4" w:rsidSect="002A6BB4">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22"/>
    <w:rsid w:val="00000325"/>
    <w:rsid w:val="0000411A"/>
    <w:rsid w:val="0000438F"/>
    <w:rsid w:val="0000534E"/>
    <w:rsid w:val="00006696"/>
    <w:rsid w:val="0000746B"/>
    <w:rsid w:val="00014748"/>
    <w:rsid w:val="00017BAD"/>
    <w:rsid w:val="00022A29"/>
    <w:rsid w:val="00022C4F"/>
    <w:rsid w:val="0002690A"/>
    <w:rsid w:val="00031482"/>
    <w:rsid w:val="00032E79"/>
    <w:rsid w:val="0004093F"/>
    <w:rsid w:val="00043B30"/>
    <w:rsid w:val="00043E5B"/>
    <w:rsid w:val="000524E7"/>
    <w:rsid w:val="00052E99"/>
    <w:rsid w:val="00062AFB"/>
    <w:rsid w:val="000754E3"/>
    <w:rsid w:val="00075931"/>
    <w:rsid w:val="00077F6D"/>
    <w:rsid w:val="00080412"/>
    <w:rsid w:val="000949B0"/>
    <w:rsid w:val="00095D7C"/>
    <w:rsid w:val="000A42EC"/>
    <w:rsid w:val="000A6C15"/>
    <w:rsid w:val="000B47D7"/>
    <w:rsid w:val="000B4E30"/>
    <w:rsid w:val="000B4E91"/>
    <w:rsid w:val="000C13DE"/>
    <w:rsid w:val="000C1754"/>
    <w:rsid w:val="000D4A15"/>
    <w:rsid w:val="000E0D67"/>
    <w:rsid w:val="000E22B3"/>
    <w:rsid w:val="000E5490"/>
    <w:rsid w:val="00102738"/>
    <w:rsid w:val="00111D80"/>
    <w:rsid w:val="00112D45"/>
    <w:rsid w:val="00116AF8"/>
    <w:rsid w:val="0012162B"/>
    <w:rsid w:val="001225D3"/>
    <w:rsid w:val="00123521"/>
    <w:rsid w:val="001250EA"/>
    <w:rsid w:val="00125C83"/>
    <w:rsid w:val="00131F52"/>
    <w:rsid w:val="00135899"/>
    <w:rsid w:val="00140FF5"/>
    <w:rsid w:val="00144894"/>
    <w:rsid w:val="00150FBD"/>
    <w:rsid w:val="00154FB5"/>
    <w:rsid w:val="00155D3A"/>
    <w:rsid w:val="0016145B"/>
    <w:rsid w:val="00163D38"/>
    <w:rsid w:val="00165512"/>
    <w:rsid w:val="00172619"/>
    <w:rsid w:val="00173B3B"/>
    <w:rsid w:val="00173E84"/>
    <w:rsid w:val="0017551F"/>
    <w:rsid w:val="001759E2"/>
    <w:rsid w:val="00175C55"/>
    <w:rsid w:val="00177211"/>
    <w:rsid w:val="00181E14"/>
    <w:rsid w:val="00186245"/>
    <w:rsid w:val="0019208F"/>
    <w:rsid w:val="001950E3"/>
    <w:rsid w:val="001A0AFF"/>
    <w:rsid w:val="001A10B4"/>
    <w:rsid w:val="001A1221"/>
    <w:rsid w:val="001A32F0"/>
    <w:rsid w:val="001A5D2D"/>
    <w:rsid w:val="001A61BA"/>
    <w:rsid w:val="001C0BFC"/>
    <w:rsid w:val="001D080B"/>
    <w:rsid w:val="001D646B"/>
    <w:rsid w:val="001E21C7"/>
    <w:rsid w:val="001F03E5"/>
    <w:rsid w:val="001F5A48"/>
    <w:rsid w:val="00207B88"/>
    <w:rsid w:val="00214889"/>
    <w:rsid w:val="00217836"/>
    <w:rsid w:val="002229B8"/>
    <w:rsid w:val="00223C2B"/>
    <w:rsid w:val="00224E0C"/>
    <w:rsid w:val="00232476"/>
    <w:rsid w:val="00233EDD"/>
    <w:rsid w:val="00235F0F"/>
    <w:rsid w:val="00240CB5"/>
    <w:rsid w:val="00243504"/>
    <w:rsid w:val="002445CB"/>
    <w:rsid w:val="00244993"/>
    <w:rsid w:val="00250AA3"/>
    <w:rsid w:val="00252835"/>
    <w:rsid w:val="00254DB2"/>
    <w:rsid w:val="00261842"/>
    <w:rsid w:val="00263658"/>
    <w:rsid w:val="0026458D"/>
    <w:rsid w:val="00265536"/>
    <w:rsid w:val="00274301"/>
    <w:rsid w:val="002774D2"/>
    <w:rsid w:val="0029046C"/>
    <w:rsid w:val="00290F17"/>
    <w:rsid w:val="002A0841"/>
    <w:rsid w:val="002A089A"/>
    <w:rsid w:val="002A0AAA"/>
    <w:rsid w:val="002A3BBD"/>
    <w:rsid w:val="002A5D08"/>
    <w:rsid w:val="002A6BB4"/>
    <w:rsid w:val="002B75BF"/>
    <w:rsid w:val="002C0F7C"/>
    <w:rsid w:val="002C5517"/>
    <w:rsid w:val="002C6D87"/>
    <w:rsid w:val="002C78D1"/>
    <w:rsid w:val="002D006F"/>
    <w:rsid w:val="002D55A7"/>
    <w:rsid w:val="002D5B26"/>
    <w:rsid w:val="002D7C52"/>
    <w:rsid w:val="002E264A"/>
    <w:rsid w:val="002E4302"/>
    <w:rsid w:val="002E64E3"/>
    <w:rsid w:val="00303DC7"/>
    <w:rsid w:val="00305E4E"/>
    <w:rsid w:val="00310274"/>
    <w:rsid w:val="0031177B"/>
    <w:rsid w:val="00311BA7"/>
    <w:rsid w:val="00312CD7"/>
    <w:rsid w:val="003139AE"/>
    <w:rsid w:val="003166C4"/>
    <w:rsid w:val="00322173"/>
    <w:rsid w:val="0032582D"/>
    <w:rsid w:val="0033021B"/>
    <w:rsid w:val="00330A30"/>
    <w:rsid w:val="00343879"/>
    <w:rsid w:val="003442A9"/>
    <w:rsid w:val="00345041"/>
    <w:rsid w:val="00355D8C"/>
    <w:rsid w:val="00356FFB"/>
    <w:rsid w:val="00371907"/>
    <w:rsid w:val="003736BF"/>
    <w:rsid w:val="00373B49"/>
    <w:rsid w:val="00374C2C"/>
    <w:rsid w:val="00380521"/>
    <w:rsid w:val="00381A40"/>
    <w:rsid w:val="003912A7"/>
    <w:rsid w:val="003961E7"/>
    <w:rsid w:val="00397414"/>
    <w:rsid w:val="003A2766"/>
    <w:rsid w:val="003A617C"/>
    <w:rsid w:val="003A7699"/>
    <w:rsid w:val="003A778A"/>
    <w:rsid w:val="003A7B0E"/>
    <w:rsid w:val="003B0844"/>
    <w:rsid w:val="003B5FD4"/>
    <w:rsid w:val="003C25EF"/>
    <w:rsid w:val="003C4197"/>
    <w:rsid w:val="003C75F0"/>
    <w:rsid w:val="003D21D1"/>
    <w:rsid w:val="003D25BA"/>
    <w:rsid w:val="003D3290"/>
    <w:rsid w:val="003D6FC4"/>
    <w:rsid w:val="003E397E"/>
    <w:rsid w:val="003E3C44"/>
    <w:rsid w:val="003F0EAA"/>
    <w:rsid w:val="003F1D33"/>
    <w:rsid w:val="003F2605"/>
    <w:rsid w:val="003F6453"/>
    <w:rsid w:val="003F6CB1"/>
    <w:rsid w:val="00417BAB"/>
    <w:rsid w:val="00420478"/>
    <w:rsid w:val="00430879"/>
    <w:rsid w:val="00431D86"/>
    <w:rsid w:val="00432599"/>
    <w:rsid w:val="004427E0"/>
    <w:rsid w:val="00444461"/>
    <w:rsid w:val="00445B60"/>
    <w:rsid w:val="004627EE"/>
    <w:rsid w:val="00463F0D"/>
    <w:rsid w:val="00466C33"/>
    <w:rsid w:val="00467BEF"/>
    <w:rsid w:val="00470DC6"/>
    <w:rsid w:val="00471FBA"/>
    <w:rsid w:val="004732D5"/>
    <w:rsid w:val="00473EFA"/>
    <w:rsid w:val="00475115"/>
    <w:rsid w:val="004774B9"/>
    <w:rsid w:val="00480B49"/>
    <w:rsid w:val="00497552"/>
    <w:rsid w:val="004B4354"/>
    <w:rsid w:val="004B4B05"/>
    <w:rsid w:val="004B4B62"/>
    <w:rsid w:val="004B502C"/>
    <w:rsid w:val="004C1683"/>
    <w:rsid w:val="004C3030"/>
    <w:rsid w:val="004D0D82"/>
    <w:rsid w:val="004D6A7E"/>
    <w:rsid w:val="004E12AF"/>
    <w:rsid w:val="004E6CC2"/>
    <w:rsid w:val="004F0A61"/>
    <w:rsid w:val="004F0E40"/>
    <w:rsid w:val="004F3CE3"/>
    <w:rsid w:val="004F48CB"/>
    <w:rsid w:val="004F51A7"/>
    <w:rsid w:val="004F5335"/>
    <w:rsid w:val="004F783D"/>
    <w:rsid w:val="00511E69"/>
    <w:rsid w:val="00514AA0"/>
    <w:rsid w:val="005153F3"/>
    <w:rsid w:val="00515F43"/>
    <w:rsid w:val="00520E71"/>
    <w:rsid w:val="00521050"/>
    <w:rsid w:val="00523930"/>
    <w:rsid w:val="00524B4B"/>
    <w:rsid w:val="00527A56"/>
    <w:rsid w:val="00530578"/>
    <w:rsid w:val="005314BA"/>
    <w:rsid w:val="00532F4F"/>
    <w:rsid w:val="00534ED6"/>
    <w:rsid w:val="00545622"/>
    <w:rsid w:val="00546A63"/>
    <w:rsid w:val="00551929"/>
    <w:rsid w:val="00555404"/>
    <w:rsid w:val="005604DB"/>
    <w:rsid w:val="00561EBC"/>
    <w:rsid w:val="005701DA"/>
    <w:rsid w:val="0057077C"/>
    <w:rsid w:val="00570E25"/>
    <w:rsid w:val="00572162"/>
    <w:rsid w:val="005756F1"/>
    <w:rsid w:val="00575E58"/>
    <w:rsid w:val="00576F91"/>
    <w:rsid w:val="005773D6"/>
    <w:rsid w:val="00580D07"/>
    <w:rsid w:val="00583674"/>
    <w:rsid w:val="00583B57"/>
    <w:rsid w:val="005909AA"/>
    <w:rsid w:val="00592691"/>
    <w:rsid w:val="005945DB"/>
    <w:rsid w:val="0059489F"/>
    <w:rsid w:val="0059490D"/>
    <w:rsid w:val="00594D6C"/>
    <w:rsid w:val="005A4350"/>
    <w:rsid w:val="005A501D"/>
    <w:rsid w:val="005A526C"/>
    <w:rsid w:val="005A7FCD"/>
    <w:rsid w:val="005B2961"/>
    <w:rsid w:val="005B2A7D"/>
    <w:rsid w:val="005B5309"/>
    <w:rsid w:val="005B5E7D"/>
    <w:rsid w:val="005C6EF1"/>
    <w:rsid w:val="005D26A6"/>
    <w:rsid w:val="005D3521"/>
    <w:rsid w:val="005E22CD"/>
    <w:rsid w:val="005E45C7"/>
    <w:rsid w:val="005F104B"/>
    <w:rsid w:val="005F5B57"/>
    <w:rsid w:val="006007D3"/>
    <w:rsid w:val="006014DC"/>
    <w:rsid w:val="00603376"/>
    <w:rsid w:val="006132CE"/>
    <w:rsid w:val="00614304"/>
    <w:rsid w:val="006155D5"/>
    <w:rsid w:val="00617D5C"/>
    <w:rsid w:val="00622CE5"/>
    <w:rsid w:val="006233B2"/>
    <w:rsid w:val="006235B7"/>
    <w:rsid w:val="0063633C"/>
    <w:rsid w:val="0063691E"/>
    <w:rsid w:val="006410C7"/>
    <w:rsid w:val="00642052"/>
    <w:rsid w:val="006424F4"/>
    <w:rsid w:val="00643FCF"/>
    <w:rsid w:val="006479CB"/>
    <w:rsid w:val="00655CC3"/>
    <w:rsid w:val="0067712B"/>
    <w:rsid w:val="006778E9"/>
    <w:rsid w:val="00681F00"/>
    <w:rsid w:val="0069476E"/>
    <w:rsid w:val="006979A0"/>
    <w:rsid w:val="006A0783"/>
    <w:rsid w:val="006A13DE"/>
    <w:rsid w:val="006A33A3"/>
    <w:rsid w:val="006A3C97"/>
    <w:rsid w:val="006A4F6A"/>
    <w:rsid w:val="006C0725"/>
    <w:rsid w:val="006C13C5"/>
    <w:rsid w:val="006C4760"/>
    <w:rsid w:val="006C75FC"/>
    <w:rsid w:val="006D55CB"/>
    <w:rsid w:val="006D6DC9"/>
    <w:rsid w:val="006D740E"/>
    <w:rsid w:val="006E1A87"/>
    <w:rsid w:val="006E5787"/>
    <w:rsid w:val="006F038F"/>
    <w:rsid w:val="006F1308"/>
    <w:rsid w:val="006F2A07"/>
    <w:rsid w:val="006F6418"/>
    <w:rsid w:val="007025F5"/>
    <w:rsid w:val="007076A6"/>
    <w:rsid w:val="007125F9"/>
    <w:rsid w:val="00716DF6"/>
    <w:rsid w:val="00717003"/>
    <w:rsid w:val="00720FE0"/>
    <w:rsid w:val="007224B2"/>
    <w:rsid w:val="00725C42"/>
    <w:rsid w:val="007303D4"/>
    <w:rsid w:val="00746DD2"/>
    <w:rsid w:val="00750B47"/>
    <w:rsid w:val="00753D61"/>
    <w:rsid w:val="00763237"/>
    <w:rsid w:val="0076390A"/>
    <w:rsid w:val="007671E7"/>
    <w:rsid w:val="00780949"/>
    <w:rsid w:val="00781FD6"/>
    <w:rsid w:val="0078575A"/>
    <w:rsid w:val="0078602F"/>
    <w:rsid w:val="0078622C"/>
    <w:rsid w:val="00790DBA"/>
    <w:rsid w:val="00792CA3"/>
    <w:rsid w:val="00794382"/>
    <w:rsid w:val="007A32C1"/>
    <w:rsid w:val="007A4EEF"/>
    <w:rsid w:val="007B61C6"/>
    <w:rsid w:val="007C1B3B"/>
    <w:rsid w:val="007C2A21"/>
    <w:rsid w:val="007C53EB"/>
    <w:rsid w:val="007C5B93"/>
    <w:rsid w:val="007D1770"/>
    <w:rsid w:val="007D2D77"/>
    <w:rsid w:val="007E00B2"/>
    <w:rsid w:val="007E1E66"/>
    <w:rsid w:val="007E23C6"/>
    <w:rsid w:val="007F097F"/>
    <w:rsid w:val="007F265F"/>
    <w:rsid w:val="007F6476"/>
    <w:rsid w:val="00801933"/>
    <w:rsid w:val="00801F06"/>
    <w:rsid w:val="00802D01"/>
    <w:rsid w:val="00811532"/>
    <w:rsid w:val="00814B77"/>
    <w:rsid w:val="008156CE"/>
    <w:rsid w:val="00815C96"/>
    <w:rsid w:val="00816B5C"/>
    <w:rsid w:val="0082390F"/>
    <w:rsid w:val="00827ABF"/>
    <w:rsid w:val="008325E9"/>
    <w:rsid w:val="0083797A"/>
    <w:rsid w:val="008455FB"/>
    <w:rsid w:val="00852F35"/>
    <w:rsid w:val="008550DD"/>
    <w:rsid w:val="0085551D"/>
    <w:rsid w:val="00855DA0"/>
    <w:rsid w:val="0086256E"/>
    <w:rsid w:val="00862C2A"/>
    <w:rsid w:val="00872E33"/>
    <w:rsid w:val="00877F2E"/>
    <w:rsid w:val="00877F79"/>
    <w:rsid w:val="008822B0"/>
    <w:rsid w:val="00884AE0"/>
    <w:rsid w:val="008911DE"/>
    <w:rsid w:val="008946B1"/>
    <w:rsid w:val="00894B28"/>
    <w:rsid w:val="008A2F46"/>
    <w:rsid w:val="008A5C19"/>
    <w:rsid w:val="008B0B87"/>
    <w:rsid w:val="008B1D30"/>
    <w:rsid w:val="008B2DE7"/>
    <w:rsid w:val="008B7055"/>
    <w:rsid w:val="008C103B"/>
    <w:rsid w:val="008C2C8C"/>
    <w:rsid w:val="008C4984"/>
    <w:rsid w:val="008C58F1"/>
    <w:rsid w:val="008C631B"/>
    <w:rsid w:val="008D170E"/>
    <w:rsid w:val="008D48B3"/>
    <w:rsid w:val="008D7B2C"/>
    <w:rsid w:val="008F2A6D"/>
    <w:rsid w:val="008F4653"/>
    <w:rsid w:val="008F67C9"/>
    <w:rsid w:val="00903365"/>
    <w:rsid w:val="009112BF"/>
    <w:rsid w:val="0091382F"/>
    <w:rsid w:val="009163A1"/>
    <w:rsid w:val="00917EDB"/>
    <w:rsid w:val="00920572"/>
    <w:rsid w:val="009367EF"/>
    <w:rsid w:val="00951574"/>
    <w:rsid w:val="00952092"/>
    <w:rsid w:val="00952145"/>
    <w:rsid w:val="0095245A"/>
    <w:rsid w:val="00956446"/>
    <w:rsid w:val="0096060A"/>
    <w:rsid w:val="00961861"/>
    <w:rsid w:val="009619EE"/>
    <w:rsid w:val="0096771F"/>
    <w:rsid w:val="009738FE"/>
    <w:rsid w:val="00977241"/>
    <w:rsid w:val="009776B8"/>
    <w:rsid w:val="0097789B"/>
    <w:rsid w:val="00980067"/>
    <w:rsid w:val="00981065"/>
    <w:rsid w:val="009815C5"/>
    <w:rsid w:val="00983711"/>
    <w:rsid w:val="00983AD1"/>
    <w:rsid w:val="00987410"/>
    <w:rsid w:val="00990A06"/>
    <w:rsid w:val="00990E83"/>
    <w:rsid w:val="0099475A"/>
    <w:rsid w:val="009A0692"/>
    <w:rsid w:val="009A66A1"/>
    <w:rsid w:val="009A68D8"/>
    <w:rsid w:val="009A7BC8"/>
    <w:rsid w:val="009B080E"/>
    <w:rsid w:val="009B27AE"/>
    <w:rsid w:val="009B33E6"/>
    <w:rsid w:val="009B6DDC"/>
    <w:rsid w:val="009B7152"/>
    <w:rsid w:val="009C1AF1"/>
    <w:rsid w:val="009D2122"/>
    <w:rsid w:val="009D3918"/>
    <w:rsid w:val="009D41C4"/>
    <w:rsid w:val="009E13C8"/>
    <w:rsid w:val="009E3145"/>
    <w:rsid w:val="009E5AE8"/>
    <w:rsid w:val="009F27D2"/>
    <w:rsid w:val="009F4440"/>
    <w:rsid w:val="009F5AC7"/>
    <w:rsid w:val="009F61E5"/>
    <w:rsid w:val="00A00E68"/>
    <w:rsid w:val="00A0634E"/>
    <w:rsid w:val="00A07D3A"/>
    <w:rsid w:val="00A11BBB"/>
    <w:rsid w:val="00A15ABA"/>
    <w:rsid w:val="00A15FD6"/>
    <w:rsid w:val="00A22F01"/>
    <w:rsid w:val="00A239B4"/>
    <w:rsid w:val="00A23F80"/>
    <w:rsid w:val="00A370E4"/>
    <w:rsid w:val="00A37DA6"/>
    <w:rsid w:val="00A40F07"/>
    <w:rsid w:val="00A41789"/>
    <w:rsid w:val="00A426D3"/>
    <w:rsid w:val="00A42CF9"/>
    <w:rsid w:val="00A447CF"/>
    <w:rsid w:val="00A5085A"/>
    <w:rsid w:val="00A52740"/>
    <w:rsid w:val="00A600B5"/>
    <w:rsid w:val="00A6358B"/>
    <w:rsid w:val="00A635DB"/>
    <w:rsid w:val="00A6398D"/>
    <w:rsid w:val="00A70B7F"/>
    <w:rsid w:val="00A7184C"/>
    <w:rsid w:val="00A72856"/>
    <w:rsid w:val="00A752FC"/>
    <w:rsid w:val="00A76340"/>
    <w:rsid w:val="00A8248E"/>
    <w:rsid w:val="00A82A10"/>
    <w:rsid w:val="00A8496C"/>
    <w:rsid w:val="00A84CC8"/>
    <w:rsid w:val="00A86393"/>
    <w:rsid w:val="00A86CA4"/>
    <w:rsid w:val="00A9154B"/>
    <w:rsid w:val="00A91C19"/>
    <w:rsid w:val="00A92B80"/>
    <w:rsid w:val="00A9769C"/>
    <w:rsid w:val="00AA6B14"/>
    <w:rsid w:val="00AA6E14"/>
    <w:rsid w:val="00AB6C3F"/>
    <w:rsid w:val="00AB775C"/>
    <w:rsid w:val="00AC5EEE"/>
    <w:rsid w:val="00AD2558"/>
    <w:rsid w:val="00AD7D4F"/>
    <w:rsid w:val="00AE06D9"/>
    <w:rsid w:val="00AE3518"/>
    <w:rsid w:val="00AE5C3D"/>
    <w:rsid w:val="00AF3CA9"/>
    <w:rsid w:val="00AF4C68"/>
    <w:rsid w:val="00AF5F99"/>
    <w:rsid w:val="00AF777D"/>
    <w:rsid w:val="00B0074D"/>
    <w:rsid w:val="00B05C02"/>
    <w:rsid w:val="00B12434"/>
    <w:rsid w:val="00B22EB3"/>
    <w:rsid w:val="00B23A01"/>
    <w:rsid w:val="00B24163"/>
    <w:rsid w:val="00B2458E"/>
    <w:rsid w:val="00B25439"/>
    <w:rsid w:val="00B271A0"/>
    <w:rsid w:val="00B272CE"/>
    <w:rsid w:val="00B275BA"/>
    <w:rsid w:val="00B31A93"/>
    <w:rsid w:val="00B32AB7"/>
    <w:rsid w:val="00B40D54"/>
    <w:rsid w:val="00B41671"/>
    <w:rsid w:val="00B47098"/>
    <w:rsid w:val="00B520F0"/>
    <w:rsid w:val="00B52495"/>
    <w:rsid w:val="00B5452F"/>
    <w:rsid w:val="00B551A3"/>
    <w:rsid w:val="00B6322E"/>
    <w:rsid w:val="00B7420C"/>
    <w:rsid w:val="00B74882"/>
    <w:rsid w:val="00B84CAD"/>
    <w:rsid w:val="00B90913"/>
    <w:rsid w:val="00B9391D"/>
    <w:rsid w:val="00B9796B"/>
    <w:rsid w:val="00BA0509"/>
    <w:rsid w:val="00BA24FC"/>
    <w:rsid w:val="00BB2ED8"/>
    <w:rsid w:val="00BB5403"/>
    <w:rsid w:val="00BB5E6F"/>
    <w:rsid w:val="00BC1723"/>
    <w:rsid w:val="00BC3B98"/>
    <w:rsid w:val="00BE187A"/>
    <w:rsid w:val="00BF3C3F"/>
    <w:rsid w:val="00BF6A5A"/>
    <w:rsid w:val="00BF7FF8"/>
    <w:rsid w:val="00C01291"/>
    <w:rsid w:val="00C02399"/>
    <w:rsid w:val="00C07395"/>
    <w:rsid w:val="00C1725B"/>
    <w:rsid w:val="00C23E06"/>
    <w:rsid w:val="00C27039"/>
    <w:rsid w:val="00C32FF8"/>
    <w:rsid w:val="00C35CBF"/>
    <w:rsid w:val="00C36ACE"/>
    <w:rsid w:val="00C37518"/>
    <w:rsid w:val="00C412D2"/>
    <w:rsid w:val="00C41885"/>
    <w:rsid w:val="00C41EBE"/>
    <w:rsid w:val="00C420ED"/>
    <w:rsid w:val="00C435AD"/>
    <w:rsid w:val="00C46B72"/>
    <w:rsid w:val="00C51449"/>
    <w:rsid w:val="00C52C08"/>
    <w:rsid w:val="00C53354"/>
    <w:rsid w:val="00C554C6"/>
    <w:rsid w:val="00C601F7"/>
    <w:rsid w:val="00C60B2E"/>
    <w:rsid w:val="00C61BFC"/>
    <w:rsid w:val="00C81B3B"/>
    <w:rsid w:val="00C84FB3"/>
    <w:rsid w:val="00C90959"/>
    <w:rsid w:val="00C92BAC"/>
    <w:rsid w:val="00CA44EC"/>
    <w:rsid w:val="00CA6E93"/>
    <w:rsid w:val="00CA77DC"/>
    <w:rsid w:val="00CB26C9"/>
    <w:rsid w:val="00CB4713"/>
    <w:rsid w:val="00CB5833"/>
    <w:rsid w:val="00CD5E9D"/>
    <w:rsid w:val="00CE0DB7"/>
    <w:rsid w:val="00CE4C98"/>
    <w:rsid w:val="00CE607C"/>
    <w:rsid w:val="00CF5294"/>
    <w:rsid w:val="00D02797"/>
    <w:rsid w:val="00D02DC8"/>
    <w:rsid w:val="00D07B65"/>
    <w:rsid w:val="00D11528"/>
    <w:rsid w:val="00D1277D"/>
    <w:rsid w:val="00D13D2C"/>
    <w:rsid w:val="00D17DB9"/>
    <w:rsid w:val="00D236A4"/>
    <w:rsid w:val="00D25FA3"/>
    <w:rsid w:val="00D32413"/>
    <w:rsid w:val="00D32919"/>
    <w:rsid w:val="00D32F27"/>
    <w:rsid w:val="00D33CD5"/>
    <w:rsid w:val="00D33FA3"/>
    <w:rsid w:val="00D3411B"/>
    <w:rsid w:val="00D36400"/>
    <w:rsid w:val="00D50850"/>
    <w:rsid w:val="00D53C85"/>
    <w:rsid w:val="00D57360"/>
    <w:rsid w:val="00D63B64"/>
    <w:rsid w:val="00D66A13"/>
    <w:rsid w:val="00D66D56"/>
    <w:rsid w:val="00D70593"/>
    <w:rsid w:val="00D76259"/>
    <w:rsid w:val="00D76C29"/>
    <w:rsid w:val="00D8303F"/>
    <w:rsid w:val="00D867B3"/>
    <w:rsid w:val="00D916EC"/>
    <w:rsid w:val="00D91D1D"/>
    <w:rsid w:val="00D91E9A"/>
    <w:rsid w:val="00D949F8"/>
    <w:rsid w:val="00D951BC"/>
    <w:rsid w:val="00D95829"/>
    <w:rsid w:val="00DA0A89"/>
    <w:rsid w:val="00DA406A"/>
    <w:rsid w:val="00DA61C1"/>
    <w:rsid w:val="00DA6247"/>
    <w:rsid w:val="00DB03EA"/>
    <w:rsid w:val="00DB792B"/>
    <w:rsid w:val="00DC11D4"/>
    <w:rsid w:val="00DC1967"/>
    <w:rsid w:val="00DC23FE"/>
    <w:rsid w:val="00DC3107"/>
    <w:rsid w:val="00DC537E"/>
    <w:rsid w:val="00DC7101"/>
    <w:rsid w:val="00DD5C74"/>
    <w:rsid w:val="00DD6151"/>
    <w:rsid w:val="00DD615A"/>
    <w:rsid w:val="00DE4B88"/>
    <w:rsid w:val="00DE6176"/>
    <w:rsid w:val="00DE7A65"/>
    <w:rsid w:val="00DF1399"/>
    <w:rsid w:val="00DF4265"/>
    <w:rsid w:val="00DF6A8A"/>
    <w:rsid w:val="00DF766F"/>
    <w:rsid w:val="00E04DDD"/>
    <w:rsid w:val="00E13671"/>
    <w:rsid w:val="00E13AC2"/>
    <w:rsid w:val="00E14F25"/>
    <w:rsid w:val="00E155A7"/>
    <w:rsid w:val="00E16D55"/>
    <w:rsid w:val="00E20968"/>
    <w:rsid w:val="00E21491"/>
    <w:rsid w:val="00E244AD"/>
    <w:rsid w:val="00E25073"/>
    <w:rsid w:val="00E3078D"/>
    <w:rsid w:val="00E33F7D"/>
    <w:rsid w:val="00E40A7D"/>
    <w:rsid w:val="00E41252"/>
    <w:rsid w:val="00E41C5F"/>
    <w:rsid w:val="00E44153"/>
    <w:rsid w:val="00E441EC"/>
    <w:rsid w:val="00E46632"/>
    <w:rsid w:val="00E51F95"/>
    <w:rsid w:val="00E56905"/>
    <w:rsid w:val="00E571C6"/>
    <w:rsid w:val="00E6145A"/>
    <w:rsid w:val="00E62A99"/>
    <w:rsid w:val="00E631C8"/>
    <w:rsid w:val="00E66B3C"/>
    <w:rsid w:val="00E74A79"/>
    <w:rsid w:val="00E75627"/>
    <w:rsid w:val="00E773C9"/>
    <w:rsid w:val="00E82F5D"/>
    <w:rsid w:val="00E9048A"/>
    <w:rsid w:val="00EA1FFF"/>
    <w:rsid w:val="00EA240F"/>
    <w:rsid w:val="00EA533A"/>
    <w:rsid w:val="00EA744F"/>
    <w:rsid w:val="00EB76E2"/>
    <w:rsid w:val="00EC162D"/>
    <w:rsid w:val="00EC1712"/>
    <w:rsid w:val="00ED2B85"/>
    <w:rsid w:val="00ED5C70"/>
    <w:rsid w:val="00ED6BA5"/>
    <w:rsid w:val="00EE3FD5"/>
    <w:rsid w:val="00EE72B8"/>
    <w:rsid w:val="00EF1A6C"/>
    <w:rsid w:val="00EF2670"/>
    <w:rsid w:val="00EF35FA"/>
    <w:rsid w:val="00F01C00"/>
    <w:rsid w:val="00F02887"/>
    <w:rsid w:val="00F10F88"/>
    <w:rsid w:val="00F16449"/>
    <w:rsid w:val="00F24924"/>
    <w:rsid w:val="00F24C46"/>
    <w:rsid w:val="00F25EB4"/>
    <w:rsid w:val="00F26A30"/>
    <w:rsid w:val="00F30D97"/>
    <w:rsid w:val="00F342D2"/>
    <w:rsid w:val="00F44151"/>
    <w:rsid w:val="00F44E11"/>
    <w:rsid w:val="00F51221"/>
    <w:rsid w:val="00F52A1D"/>
    <w:rsid w:val="00F608AD"/>
    <w:rsid w:val="00F6180B"/>
    <w:rsid w:val="00F75893"/>
    <w:rsid w:val="00F75A89"/>
    <w:rsid w:val="00F8190B"/>
    <w:rsid w:val="00F81EB2"/>
    <w:rsid w:val="00F84A81"/>
    <w:rsid w:val="00F84C56"/>
    <w:rsid w:val="00F920EB"/>
    <w:rsid w:val="00F94455"/>
    <w:rsid w:val="00F94A22"/>
    <w:rsid w:val="00FB060B"/>
    <w:rsid w:val="00FB5DD5"/>
    <w:rsid w:val="00FB7303"/>
    <w:rsid w:val="00FC2F9D"/>
    <w:rsid w:val="00FC4380"/>
    <w:rsid w:val="00FE1BF7"/>
    <w:rsid w:val="00FF1164"/>
    <w:rsid w:val="00FF2899"/>
    <w:rsid w:val="00FF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94A22"/>
    <w:pPr>
      <w:ind w:firstLine="708"/>
      <w:jc w:val="both"/>
    </w:pPr>
    <w:rPr>
      <w:sz w:val="32"/>
    </w:rPr>
  </w:style>
  <w:style w:type="character" w:customStyle="1" w:styleId="a4">
    <w:name w:val="Основной текст с отступом Знак"/>
    <w:basedOn w:val="a0"/>
    <w:link w:val="a3"/>
    <w:semiHidden/>
    <w:rsid w:val="00F94A22"/>
    <w:rPr>
      <w:rFonts w:ascii="Times New Roman" w:eastAsia="Times New Roman" w:hAnsi="Times New Roman" w:cs="Times New Roman"/>
      <w:sz w:val="32"/>
      <w:szCs w:val="24"/>
      <w:lang w:eastAsia="ru-RU"/>
    </w:rPr>
  </w:style>
  <w:style w:type="paragraph" w:styleId="2">
    <w:name w:val="Body Text Indent 2"/>
    <w:basedOn w:val="a"/>
    <w:link w:val="20"/>
    <w:semiHidden/>
    <w:rsid w:val="00F94A22"/>
    <w:pPr>
      <w:spacing w:line="220" w:lineRule="auto"/>
      <w:ind w:firstLine="708"/>
      <w:jc w:val="both"/>
    </w:pPr>
    <w:rPr>
      <w:b/>
      <w:bCs/>
      <w:i/>
      <w:iCs/>
    </w:rPr>
  </w:style>
  <w:style w:type="character" w:customStyle="1" w:styleId="20">
    <w:name w:val="Основной текст с отступом 2 Знак"/>
    <w:basedOn w:val="a0"/>
    <w:link w:val="2"/>
    <w:semiHidden/>
    <w:rsid w:val="00F94A22"/>
    <w:rPr>
      <w:rFonts w:ascii="Times New Roman" w:eastAsia="Times New Roman" w:hAnsi="Times New Roman" w:cs="Times New Roman"/>
      <w:b/>
      <w:bCs/>
      <w:i/>
      <w:iCs/>
      <w:sz w:val="24"/>
      <w:szCs w:val="24"/>
      <w:lang w:eastAsia="ru-RU"/>
    </w:rPr>
  </w:style>
  <w:style w:type="table" w:styleId="a5">
    <w:name w:val="Table Grid"/>
    <w:basedOn w:val="a1"/>
    <w:uiPriority w:val="59"/>
    <w:rsid w:val="00ED2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A6B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94A22"/>
    <w:pPr>
      <w:ind w:firstLine="708"/>
      <w:jc w:val="both"/>
    </w:pPr>
    <w:rPr>
      <w:sz w:val="32"/>
    </w:rPr>
  </w:style>
  <w:style w:type="character" w:customStyle="1" w:styleId="a4">
    <w:name w:val="Основной текст с отступом Знак"/>
    <w:basedOn w:val="a0"/>
    <w:link w:val="a3"/>
    <w:semiHidden/>
    <w:rsid w:val="00F94A22"/>
    <w:rPr>
      <w:rFonts w:ascii="Times New Roman" w:eastAsia="Times New Roman" w:hAnsi="Times New Roman" w:cs="Times New Roman"/>
      <w:sz w:val="32"/>
      <w:szCs w:val="24"/>
      <w:lang w:eastAsia="ru-RU"/>
    </w:rPr>
  </w:style>
  <w:style w:type="paragraph" w:styleId="2">
    <w:name w:val="Body Text Indent 2"/>
    <w:basedOn w:val="a"/>
    <w:link w:val="20"/>
    <w:semiHidden/>
    <w:rsid w:val="00F94A22"/>
    <w:pPr>
      <w:spacing w:line="220" w:lineRule="auto"/>
      <w:ind w:firstLine="708"/>
      <w:jc w:val="both"/>
    </w:pPr>
    <w:rPr>
      <w:b/>
      <w:bCs/>
      <w:i/>
      <w:iCs/>
    </w:rPr>
  </w:style>
  <w:style w:type="character" w:customStyle="1" w:styleId="20">
    <w:name w:val="Основной текст с отступом 2 Знак"/>
    <w:basedOn w:val="a0"/>
    <w:link w:val="2"/>
    <w:semiHidden/>
    <w:rsid w:val="00F94A22"/>
    <w:rPr>
      <w:rFonts w:ascii="Times New Roman" w:eastAsia="Times New Roman" w:hAnsi="Times New Roman" w:cs="Times New Roman"/>
      <w:b/>
      <w:bCs/>
      <w:i/>
      <w:iCs/>
      <w:sz w:val="24"/>
      <w:szCs w:val="24"/>
      <w:lang w:eastAsia="ru-RU"/>
    </w:rPr>
  </w:style>
  <w:style w:type="table" w:styleId="a5">
    <w:name w:val="Table Grid"/>
    <w:basedOn w:val="a1"/>
    <w:uiPriority w:val="59"/>
    <w:rsid w:val="00ED2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A6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nchuk.tania@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2</cp:revision>
  <dcterms:created xsi:type="dcterms:W3CDTF">2020-10-27T13:38:00Z</dcterms:created>
  <dcterms:modified xsi:type="dcterms:W3CDTF">2020-10-29T06:50:00Z</dcterms:modified>
</cp:coreProperties>
</file>