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B6" w:rsidRDefault="00E810B6" w:rsidP="006B71C3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УТВЕРЖДАЮ</w:t>
      </w:r>
    </w:p>
    <w:p w:rsidR="00E810B6" w:rsidRDefault="00E810B6" w:rsidP="006B71C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</w:p>
    <w:p w:rsidR="00E810B6" w:rsidRDefault="00E810B6" w:rsidP="006B71C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 </w:t>
      </w:r>
      <w:proofErr w:type="spellStart"/>
      <w:r>
        <w:rPr>
          <w:sz w:val="28"/>
          <w:szCs w:val="28"/>
        </w:rPr>
        <w:t>Е.В.Жвания</w:t>
      </w:r>
      <w:proofErr w:type="spellEnd"/>
    </w:p>
    <w:p w:rsidR="00E810B6" w:rsidRDefault="00E810B6" w:rsidP="006B71C3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B71C3">
        <w:rPr>
          <w:sz w:val="28"/>
          <w:szCs w:val="28"/>
        </w:rPr>
        <w:t>_____</w:t>
      </w:r>
      <w:r>
        <w:rPr>
          <w:sz w:val="28"/>
          <w:szCs w:val="28"/>
        </w:rPr>
        <w:t>_____________2020 г.</w:t>
      </w:r>
    </w:p>
    <w:p w:rsidR="00E810B6" w:rsidRDefault="00E810B6" w:rsidP="006B71C3">
      <w:pPr>
        <w:spacing w:line="360" w:lineRule="auto"/>
        <w:rPr>
          <w:sz w:val="28"/>
          <w:szCs w:val="28"/>
        </w:rPr>
      </w:pPr>
    </w:p>
    <w:p w:rsidR="00E810B6" w:rsidRDefault="00E810B6" w:rsidP="00E810B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B71C3" w:rsidRDefault="00E810B6" w:rsidP="00E81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вопросов к </w:t>
      </w:r>
      <w:r w:rsidR="006B71C3">
        <w:rPr>
          <w:sz w:val="28"/>
          <w:szCs w:val="28"/>
        </w:rPr>
        <w:t xml:space="preserve">квалификационному экзамену </w:t>
      </w:r>
    </w:p>
    <w:p w:rsidR="00E810B6" w:rsidRDefault="006B71C3" w:rsidP="00E810B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учебного предмета «Трудовое обучение»</w:t>
      </w:r>
    </w:p>
    <w:p w:rsidR="006B71C3" w:rsidRDefault="006B71C3" w:rsidP="00E810B6">
      <w:pPr>
        <w:jc w:val="center"/>
        <w:rPr>
          <w:sz w:val="28"/>
          <w:szCs w:val="28"/>
        </w:rPr>
      </w:pPr>
    </w:p>
    <w:p w:rsidR="006B71C3" w:rsidRDefault="006B71C3" w:rsidP="006B71C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10B6">
        <w:rPr>
          <w:sz w:val="28"/>
          <w:szCs w:val="28"/>
        </w:rPr>
        <w:t>пециальность</w:t>
      </w:r>
      <w:r>
        <w:rPr>
          <w:sz w:val="28"/>
          <w:szCs w:val="28"/>
        </w:rPr>
        <w:t>: 3-91 01 51 «Общественное питание»</w:t>
      </w:r>
    </w:p>
    <w:p w:rsidR="00E810B6" w:rsidRDefault="006B71C3" w:rsidP="006B71C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E810B6">
        <w:rPr>
          <w:sz w:val="28"/>
          <w:szCs w:val="28"/>
        </w:rPr>
        <w:t>валификация</w:t>
      </w:r>
      <w:r>
        <w:rPr>
          <w:sz w:val="28"/>
          <w:szCs w:val="28"/>
        </w:rPr>
        <w:t xml:space="preserve">: 3-91 01 51-57 </w:t>
      </w:r>
      <w:r w:rsidR="00E810B6">
        <w:rPr>
          <w:sz w:val="28"/>
          <w:szCs w:val="28"/>
        </w:rPr>
        <w:t>«Повар»</w:t>
      </w:r>
      <w:r>
        <w:rPr>
          <w:sz w:val="28"/>
          <w:szCs w:val="28"/>
        </w:rPr>
        <w:t xml:space="preserve"> 3-го разряда</w:t>
      </w:r>
    </w:p>
    <w:p w:rsidR="00E810B6" w:rsidRDefault="00E810B6" w:rsidP="00E810B6">
      <w:pPr>
        <w:rPr>
          <w:sz w:val="28"/>
          <w:szCs w:val="28"/>
        </w:rPr>
      </w:pPr>
    </w:p>
    <w:p w:rsidR="00E364A0" w:rsidRPr="00573A09" w:rsidRDefault="00E364A0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>Значение овощей в питании. Технологические процессы механической обработки овощей, картофеля, характеристика операций, формы нарезок.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натурально-рубленной массы из мяса. Приготовление и характеристика всех видов полуфабрикатов.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котлетной  массы из рыбы. Характеристика всех видов полуфабрикатов.</w:t>
      </w:r>
    </w:p>
    <w:p w:rsidR="00D430D4" w:rsidRPr="00573A09" w:rsidRDefault="00D430D4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>Способы варки макаронных изделий. Блюда и гарниры из макаронных изделий, приготовление, отпуск, требования к качеству.</w:t>
      </w:r>
    </w:p>
    <w:p w:rsidR="00E17524" w:rsidRPr="00573A09" w:rsidRDefault="00E810B6" w:rsidP="00573A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-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Приготовление и отпуск блюд из пресного теста: блинчиков, пельменей, вареников. Приготовление фаршей. </w:t>
      </w:r>
    </w:p>
    <w:p w:rsidR="00D64C06" w:rsidRPr="00573A09" w:rsidRDefault="00E810B6" w:rsidP="00573A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-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бутербродов,</w:t>
      </w:r>
      <w:r w:rsidR="008D73B6" w:rsidRPr="00573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3B6" w:rsidRPr="00573A09">
        <w:rPr>
          <w:rFonts w:ascii="Times New Roman" w:hAnsi="Times New Roman" w:cs="Times New Roman"/>
          <w:sz w:val="28"/>
          <w:szCs w:val="28"/>
        </w:rPr>
        <w:t xml:space="preserve">ассортимент, </w:t>
      </w:r>
      <w:r w:rsidR="008D73B6" w:rsidRPr="00573A09">
        <w:rPr>
          <w:rFonts w:ascii="Times New Roman" w:hAnsi="Times New Roman" w:cs="Times New Roman"/>
          <w:color w:val="000000"/>
          <w:sz w:val="28"/>
          <w:szCs w:val="28"/>
        </w:rPr>
        <w:t>оформление,</w:t>
      </w:r>
      <w:r w:rsidRPr="00573A09">
        <w:rPr>
          <w:rFonts w:ascii="Times New Roman" w:hAnsi="Times New Roman" w:cs="Times New Roman"/>
          <w:sz w:val="28"/>
          <w:szCs w:val="28"/>
        </w:rPr>
        <w:t xml:space="preserve"> </w:t>
      </w:r>
      <w:r w:rsidR="008D73B6" w:rsidRPr="00573A09">
        <w:rPr>
          <w:rFonts w:ascii="Times New Roman" w:hAnsi="Times New Roman" w:cs="Times New Roman"/>
          <w:sz w:val="28"/>
          <w:szCs w:val="28"/>
        </w:rPr>
        <w:t>отпуск</w:t>
      </w:r>
      <w:r w:rsidRPr="00573A09">
        <w:rPr>
          <w:rFonts w:ascii="Times New Roman" w:hAnsi="Times New Roman" w:cs="Times New Roman"/>
          <w:sz w:val="28"/>
          <w:szCs w:val="28"/>
        </w:rPr>
        <w:t>.</w:t>
      </w:r>
      <w:r w:rsidR="008D73B6" w:rsidRPr="0057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0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блюд из рыбы. Характеристика ассортимента. Отпуск.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Классификация супов</w:t>
      </w:r>
      <w:r w:rsidR="00D64C06" w:rsidRPr="00573A09">
        <w:rPr>
          <w:rFonts w:ascii="Times New Roman" w:hAnsi="Times New Roman" w:cs="Times New Roman"/>
          <w:sz w:val="28"/>
          <w:szCs w:val="28"/>
        </w:rPr>
        <w:t>.</w:t>
      </w:r>
      <w:r w:rsidRPr="00573A09">
        <w:rPr>
          <w:rFonts w:ascii="Times New Roman" w:hAnsi="Times New Roman" w:cs="Times New Roman"/>
          <w:sz w:val="28"/>
          <w:szCs w:val="28"/>
        </w:rPr>
        <w:t xml:space="preserve"> </w:t>
      </w:r>
      <w:r w:rsidR="00D64C06" w:rsidRPr="00573A09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Технологический процесс приготовления бульонов для первых блюд, их разновидности, правила варки.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Приготовление блюд из овощей. Характеристика ассортимента. </w:t>
      </w:r>
      <w:r w:rsidR="00D430D4" w:rsidRPr="00573A09">
        <w:rPr>
          <w:rFonts w:ascii="Times New Roman" w:hAnsi="Times New Roman" w:cs="Times New Roman"/>
          <w:sz w:val="28"/>
          <w:szCs w:val="28"/>
        </w:rPr>
        <w:t>Технология приготовления</w:t>
      </w:r>
      <w:r w:rsidRPr="00573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0B6" w:rsidRPr="00573A09" w:rsidRDefault="00D64C0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Значение соусов в питании, их классификация. Приготовление полуфабрикатов для соусов с мукой (бульонов, мучных </w:t>
      </w:r>
      <w:proofErr w:type="spellStart"/>
      <w:r w:rsidRPr="00573A09">
        <w:rPr>
          <w:rFonts w:ascii="Times New Roman" w:eastAsia="Calibri" w:hAnsi="Times New Roman" w:cs="Times New Roman"/>
          <w:color w:val="000000"/>
          <w:sz w:val="28"/>
          <w:szCs w:val="28"/>
        </w:rPr>
        <w:t>пассеровок</w:t>
      </w:r>
      <w:proofErr w:type="spellEnd"/>
      <w:r w:rsidRPr="00573A0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E810B6" w:rsidRPr="00573A09">
        <w:rPr>
          <w:rFonts w:ascii="Times New Roman" w:hAnsi="Times New Roman" w:cs="Times New Roman"/>
          <w:sz w:val="28"/>
          <w:szCs w:val="28"/>
        </w:rPr>
        <w:t>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Приготовление блюд из мяса, характеристика ассортимента, </w:t>
      </w:r>
      <w:r w:rsidR="00D430D4" w:rsidRPr="00573A09">
        <w:rPr>
          <w:rFonts w:ascii="Times New Roman" w:hAnsi="Times New Roman" w:cs="Times New Roman"/>
          <w:sz w:val="28"/>
          <w:szCs w:val="28"/>
        </w:rPr>
        <w:t>Технология приготовления мясных блюд</w:t>
      </w:r>
      <w:r w:rsidRPr="00573A09">
        <w:rPr>
          <w:rFonts w:ascii="Times New Roman" w:hAnsi="Times New Roman" w:cs="Times New Roman"/>
          <w:sz w:val="28"/>
          <w:szCs w:val="28"/>
        </w:rPr>
        <w:t>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блюд из творога, характеристика ассортимента, отпуск.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блюд из яиц, характеристика ассортимента, отпуск.</w:t>
      </w:r>
    </w:p>
    <w:p w:rsidR="00D64C06" w:rsidRPr="00573A09" w:rsidRDefault="00D64C06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>Нарезка овощей, ее назначение, способы, формы нарезки</w:t>
      </w:r>
      <w:r w:rsidR="00D430D4" w:rsidRPr="00573A09">
        <w:rPr>
          <w:color w:val="000000"/>
          <w:sz w:val="28"/>
          <w:szCs w:val="28"/>
        </w:rPr>
        <w:t>, кулинарное использование</w:t>
      </w:r>
      <w:r w:rsidRPr="00573A09">
        <w:rPr>
          <w:color w:val="000000"/>
          <w:sz w:val="28"/>
          <w:szCs w:val="28"/>
        </w:rPr>
        <w:t>.</w:t>
      </w:r>
    </w:p>
    <w:p w:rsidR="00D64C06" w:rsidRPr="00573A09" w:rsidRDefault="00D64C06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>Общие правила варки каш. Виды каш. Приготовление каш различной консистенции</w:t>
      </w:r>
      <w:r w:rsidR="00D430D4" w:rsidRPr="00573A09">
        <w:rPr>
          <w:color w:val="000000"/>
          <w:sz w:val="28"/>
          <w:szCs w:val="28"/>
        </w:rPr>
        <w:t>, отпуск</w:t>
      </w:r>
      <w:r w:rsidRPr="00573A09">
        <w:rPr>
          <w:color w:val="000000"/>
          <w:sz w:val="28"/>
          <w:szCs w:val="28"/>
        </w:rPr>
        <w:t>.</w:t>
      </w:r>
    </w:p>
    <w:p w:rsidR="00D64C06" w:rsidRPr="00573A09" w:rsidRDefault="00D64C06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>Приготовление горячих напитков: чая, кафе, какао; их отпуск.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салатов из сырых овощей, характеристика ассортимента, отпуск.</w:t>
      </w:r>
    </w:p>
    <w:p w:rsidR="002B5583" w:rsidRPr="00573A09" w:rsidRDefault="002B5583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 xml:space="preserve">Особенности обработки рыбы для </w:t>
      </w:r>
      <w:proofErr w:type="spellStart"/>
      <w:r w:rsidRPr="00573A09">
        <w:rPr>
          <w:color w:val="000000"/>
          <w:sz w:val="28"/>
          <w:szCs w:val="28"/>
        </w:rPr>
        <w:t>фарширования</w:t>
      </w:r>
      <w:proofErr w:type="spellEnd"/>
      <w:r w:rsidRPr="00573A09">
        <w:rPr>
          <w:color w:val="000000"/>
          <w:sz w:val="28"/>
          <w:szCs w:val="28"/>
        </w:rPr>
        <w:t xml:space="preserve"> (целиком и порционными кусками).</w:t>
      </w:r>
    </w:p>
    <w:p w:rsidR="008D73B6" w:rsidRPr="00573A09" w:rsidRDefault="008D73B6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 xml:space="preserve">Горячие сладкие блюда: пудинги, шарлот яблочный, яблоки в тесте, гренки с </w:t>
      </w:r>
      <w:r w:rsidRPr="00573A09">
        <w:rPr>
          <w:color w:val="000000"/>
          <w:sz w:val="28"/>
          <w:szCs w:val="28"/>
        </w:rPr>
        <w:lastRenderedPageBreak/>
        <w:t>фруктами и др. приготовление, оформление и отпуск.</w:t>
      </w:r>
    </w:p>
    <w:p w:rsidR="00E810B6" w:rsidRPr="00573A09" w:rsidRDefault="00E810B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Приготовление фаршей и начинок для изделий из дрожжевого теста.</w:t>
      </w:r>
    </w:p>
    <w:p w:rsidR="008D73B6" w:rsidRPr="00573A09" w:rsidRDefault="008D73B6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>Салаты рыбные, мясные, из птицы, ассортимент, приготовление, оформление, отпуск.</w:t>
      </w:r>
    </w:p>
    <w:p w:rsidR="008D73B6" w:rsidRPr="00573A09" w:rsidRDefault="008D73B6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color w:val="000000"/>
          <w:sz w:val="28"/>
          <w:szCs w:val="28"/>
        </w:rPr>
        <w:t>По</w:t>
      </w:r>
      <w:r w:rsidR="00E17524" w:rsidRPr="00573A09">
        <w:rPr>
          <w:color w:val="000000"/>
          <w:sz w:val="28"/>
          <w:szCs w:val="28"/>
        </w:rPr>
        <w:t xml:space="preserve">дготовка овощей для </w:t>
      </w:r>
      <w:proofErr w:type="spellStart"/>
      <w:r w:rsidR="00E17524" w:rsidRPr="00573A09">
        <w:rPr>
          <w:color w:val="000000"/>
          <w:sz w:val="28"/>
          <w:szCs w:val="28"/>
        </w:rPr>
        <w:t>фарширования</w:t>
      </w:r>
      <w:proofErr w:type="spellEnd"/>
      <w:r w:rsidRPr="00573A09">
        <w:rPr>
          <w:color w:val="000000"/>
          <w:sz w:val="28"/>
          <w:szCs w:val="28"/>
        </w:rPr>
        <w:t>. Овощные полуфабрикаты, условия и сроки хранения овощных полуфабрикатов.</w:t>
      </w:r>
    </w:p>
    <w:p w:rsidR="00C11EC6" w:rsidRPr="00573A09" w:rsidRDefault="00C11EC6" w:rsidP="00573A09">
      <w:pPr>
        <w:numPr>
          <w:ilvl w:val="0"/>
          <w:numId w:val="1"/>
        </w:numPr>
        <w:tabs>
          <w:tab w:val="left" w:pos="1134"/>
          <w:tab w:val="left" w:pos="5850"/>
        </w:tabs>
        <w:ind w:left="357" w:hanging="357"/>
        <w:jc w:val="both"/>
        <w:rPr>
          <w:sz w:val="28"/>
          <w:szCs w:val="28"/>
        </w:rPr>
      </w:pPr>
      <w:r w:rsidRPr="00573A09">
        <w:rPr>
          <w:sz w:val="28"/>
          <w:szCs w:val="28"/>
        </w:rPr>
        <w:t>Витамины. Классификация, значение в питании, содержание в пищевых продуктах.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Основные способы и виды консервирования, их сущность и влияние на качество пищевых продуктов.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Яйцо и яичные продукты. Химический состав, классификация, требования к качеству, упаковка,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Сахар, мед, крахмал и </w:t>
      </w:r>
      <w:proofErr w:type="spellStart"/>
      <w:r w:rsidRPr="00573A09">
        <w:rPr>
          <w:rFonts w:ascii="Times New Roman" w:hAnsi="Times New Roman" w:cs="Times New Roman"/>
          <w:sz w:val="28"/>
          <w:szCs w:val="28"/>
        </w:rPr>
        <w:t>крахмалопродукты</w:t>
      </w:r>
      <w:proofErr w:type="spellEnd"/>
      <w:r w:rsidRPr="00573A09">
        <w:rPr>
          <w:rFonts w:ascii="Times New Roman" w:hAnsi="Times New Roman" w:cs="Times New Roman"/>
          <w:sz w:val="28"/>
          <w:szCs w:val="28"/>
        </w:rPr>
        <w:t>. Характеристика, ассортимент, требования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Молоко и сливки. Характеристика, ассортимент, требования к качеству, упаковка, маркировка, хранение.</w:t>
      </w:r>
    </w:p>
    <w:p w:rsidR="00C11EC6" w:rsidRPr="00573A09" w:rsidRDefault="00C11EC6" w:rsidP="00573A09">
      <w:pPr>
        <w:numPr>
          <w:ilvl w:val="0"/>
          <w:numId w:val="1"/>
        </w:numPr>
        <w:tabs>
          <w:tab w:val="left" w:pos="1134"/>
          <w:tab w:val="left" w:pos="5850"/>
        </w:tabs>
        <w:ind w:left="357" w:hanging="357"/>
        <w:jc w:val="both"/>
        <w:rPr>
          <w:sz w:val="28"/>
          <w:szCs w:val="28"/>
        </w:rPr>
      </w:pPr>
      <w:r w:rsidRPr="00573A09">
        <w:rPr>
          <w:sz w:val="28"/>
          <w:szCs w:val="28"/>
        </w:rPr>
        <w:t>Мука, крупа. Характеристика, ассортимент, требования к качеству, упаковка, маркировка.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Растительные масла.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Живая, охлажденная и мороженая рыба.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Чай, чайные напитки.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Безалкогольные напитки: газированные и негазированные.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Предупреждение производственного травматизма и оказание доврачебной помощи.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 Личная гигиена работников ОП.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 Санитарные требования к оборудованию, инвентарю, посуде и таре.</w:t>
      </w:r>
    </w:p>
    <w:p w:rsidR="00B92528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 Санитарные правила к транспортировке и хранению пищевых  продуктов.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Санитарный контроль качества готовой пищи.</w:t>
      </w:r>
    </w:p>
    <w:p w:rsidR="00B92528" w:rsidRPr="00573A09" w:rsidRDefault="00B92528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A09">
        <w:rPr>
          <w:rFonts w:ascii="Times New Roman" w:hAnsi="Times New Roman" w:cs="Times New Roman"/>
          <w:sz w:val="28"/>
          <w:szCs w:val="28"/>
        </w:rPr>
        <w:t>Картофелеочистительная</w:t>
      </w:r>
      <w:proofErr w:type="spellEnd"/>
      <w:r w:rsidRPr="00573A09">
        <w:rPr>
          <w:rFonts w:ascii="Times New Roman" w:hAnsi="Times New Roman" w:cs="Times New Roman"/>
          <w:sz w:val="28"/>
          <w:szCs w:val="28"/>
        </w:rPr>
        <w:t xml:space="preserve"> машина,  назначение,  принцип работы, правила безопасной эксплуатации.</w:t>
      </w:r>
    </w:p>
    <w:p w:rsidR="00BB3D30" w:rsidRPr="00573A09" w:rsidRDefault="00B92528" w:rsidP="00573A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57" w:right="-276" w:hanging="357"/>
        <w:jc w:val="both"/>
        <w:rPr>
          <w:color w:val="000000"/>
          <w:sz w:val="28"/>
          <w:szCs w:val="28"/>
        </w:rPr>
      </w:pPr>
      <w:r w:rsidRPr="00573A09">
        <w:rPr>
          <w:spacing w:val="-2"/>
          <w:sz w:val="28"/>
          <w:szCs w:val="28"/>
        </w:rPr>
        <w:t xml:space="preserve">Мясорубки, назначение, основные рабочие части, порядок сборки и разборки, </w:t>
      </w:r>
      <w:r w:rsidRPr="00573A09">
        <w:rPr>
          <w:sz w:val="28"/>
          <w:szCs w:val="28"/>
        </w:rPr>
        <w:t>правила безопасной эксплуатации</w:t>
      </w:r>
    </w:p>
    <w:p w:rsidR="00B92528" w:rsidRPr="00573A09" w:rsidRDefault="00B92528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Тестомесильные машины с </w:t>
      </w:r>
      <w:proofErr w:type="gramStart"/>
      <w:r w:rsidRPr="00573A09">
        <w:rPr>
          <w:rFonts w:ascii="Times New Roman" w:hAnsi="Times New Roman" w:cs="Times New Roman"/>
          <w:sz w:val="28"/>
          <w:szCs w:val="28"/>
        </w:rPr>
        <w:t>передвижными</w:t>
      </w:r>
      <w:proofErr w:type="gramEnd"/>
      <w:r w:rsidRPr="0057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A09">
        <w:rPr>
          <w:rFonts w:ascii="Times New Roman" w:hAnsi="Times New Roman" w:cs="Times New Roman"/>
          <w:sz w:val="28"/>
          <w:szCs w:val="28"/>
        </w:rPr>
        <w:t>дежами</w:t>
      </w:r>
      <w:proofErr w:type="spellEnd"/>
      <w:r w:rsidRPr="00573A09">
        <w:rPr>
          <w:rFonts w:ascii="Times New Roman" w:hAnsi="Times New Roman" w:cs="Times New Roman"/>
          <w:sz w:val="28"/>
          <w:szCs w:val="28"/>
        </w:rPr>
        <w:t>, назначение, устройство, принцип работы, правила безопасной эксплуатации.</w:t>
      </w:r>
    </w:p>
    <w:p w:rsidR="00B92528" w:rsidRPr="00573A09" w:rsidRDefault="00B92528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Пекарные шкафы, назначение, устройство, принцип работы, отличительные особенности, правила безопасной эксплуатации.</w:t>
      </w:r>
    </w:p>
    <w:p w:rsidR="00B92528" w:rsidRPr="006B71C3" w:rsidRDefault="00B92528" w:rsidP="006B71C3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A09">
        <w:rPr>
          <w:rFonts w:ascii="Times New Roman" w:hAnsi="Times New Roman" w:cs="Times New Roman"/>
          <w:sz w:val="28"/>
          <w:szCs w:val="28"/>
        </w:rPr>
        <w:t>Пароконвектоматы</w:t>
      </w:r>
      <w:proofErr w:type="spellEnd"/>
      <w:r w:rsidRPr="00573A09">
        <w:rPr>
          <w:rFonts w:ascii="Times New Roman" w:hAnsi="Times New Roman" w:cs="Times New Roman"/>
          <w:sz w:val="28"/>
          <w:szCs w:val="28"/>
        </w:rPr>
        <w:t xml:space="preserve">, назначение, устройство, принцип работы, </w:t>
      </w:r>
      <w:r w:rsidRPr="006B71C3">
        <w:rPr>
          <w:rFonts w:ascii="Times New Roman" w:hAnsi="Times New Roman" w:cs="Times New Roman"/>
          <w:sz w:val="28"/>
          <w:szCs w:val="28"/>
        </w:rPr>
        <w:t>отличительные особенности, правила безопасной эксплуатации.</w:t>
      </w:r>
    </w:p>
    <w:p w:rsidR="00B92528" w:rsidRPr="00573A09" w:rsidRDefault="00B92528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pacing w:val="-6"/>
          <w:sz w:val="28"/>
          <w:szCs w:val="28"/>
        </w:rPr>
        <w:t xml:space="preserve">Плиты электрические секционные модулированные, </w:t>
      </w:r>
      <w:r w:rsidRPr="00573A09">
        <w:rPr>
          <w:rFonts w:ascii="Times New Roman" w:hAnsi="Times New Roman" w:cs="Times New Roman"/>
          <w:sz w:val="28"/>
          <w:szCs w:val="28"/>
        </w:rPr>
        <w:t>назначение, устройство,  отличительные особенности, правила безопасной эксплуатации.</w:t>
      </w:r>
    </w:p>
    <w:p w:rsidR="00B92528" w:rsidRPr="00573A09" w:rsidRDefault="00573A09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Холодильные шкафы, </w:t>
      </w:r>
      <w:r w:rsidR="00B92528" w:rsidRPr="00573A09">
        <w:rPr>
          <w:rFonts w:ascii="Times New Roman" w:hAnsi="Times New Roman" w:cs="Times New Roman"/>
          <w:sz w:val="28"/>
          <w:szCs w:val="28"/>
        </w:rPr>
        <w:t>назначение, устройство, правила безопасной эксплуатации.</w:t>
      </w:r>
    </w:p>
    <w:p w:rsidR="00B92528" w:rsidRPr="00573A09" w:rsidRDefault="00B92528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A09">
        <w:rPr>
          <w:rFonts w:ascii="Times New Roman" w:hAnsi="Times New Roman" w:cs="Times New Roman"/>
          <w:color w:val="000000"/>
          <w:sz w:val="28"/>
          <w:szCs w:val="28"/>
        </w:rPr>
        <w:t>Весоизмерительное</w:t>
      </w:r>
      <w:proofErr w:type="spellEnd"/>
      <w:r w:rsidRPr="00573A09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</w:t>
      </w:r>
      <w:r w:rsidRPr="00573A09">
        <w:rPr>
          <w:rFonts w:ascii="Times New Roman" w:hAnsi="Times New Roman" w:cs="Times New Roman"/>
          <w:sz w:val="28"/>
          <w:szCs w:val="28"/>
        </w:rPr>
        <w:t>назначение, устройство, правила безопасной эксплуатации.</w:t>
      </w:r>
    </w:p>
    <w:p w:rsidR="009F370B" w:rsidRPr="00573A09" w:rsidRDefault="009F370B" w:rsidP="00573A09">
      <w:pPr>
        <w:numPr>
          <w:ilvl w:val="0"/>
          <w:numId w:val="1"/>
        </w:numPr>
        <w:tabs>
          <w:tab w:val="left" w:pos="993"/>
        </w:tabs>
        <w:ind w:left="357" w:hanging="357"/>
        <w:contextualSpacing/>
        <w:jc w:val="both"/>
        <w:rPr>
          <w:rFonts w:eastAsia="Calibri"/>
          <w:sz w:val="28"/>
          <w:szCs w:val="28"/>
        </w:rPr>
      </w:pPr>
      <w:r w:rsidRPr="00573A09">
        <w:rPr>
          <w:rFonts w:eastAsia="Calibri"/>
          <w:sz w:val="28"/>
          <w:szCs w:val="28"/>
        </w:rPr>
        <w:t xml:space="preserve">Общая характеристика хозяйственного учета </w:t>
      </w:r>
      <w:proofErr w:type="gramStart"/>
      <w:r w:rsidRPr="00573A09">
        <w:rPr>
          <w:rFonts w:eastAsia="Calibri"/>
          <w:sz w:val="28"/>
          <w:szCs w:val="28"/>
        </w:rPr>
        <w:t>на</w:t>
      </w:r>
      <w:proofErr w:type="gramEnd"/>
      <w:r w:rsidRPr="00573A09">
        <w:rPr>
          <w:rFonts w:eastAsia="Calibri"/>
          <w:sz w:val="28"/>
          <w:szCs w:val="28"/>
        </w:rPr>
        <w:t xml:space="preserve"> </w:t>
      </w:r>
      <w:proofErr w:type="gramStart"/>
      <w:r w:rsidRPr="00573A09">
        <w:rPr>
          <w:rFonts w:eastAsia="Calibri"/>
          <w:sz w:val="28"/>
          <w:szCs w:val="28"/>
        </w:rPr>
        <w:t>ПОП</w:t>
      </w:r>
      <w:proofErr w:type="gramEnd"/>
      <w:r w:rsidRPr="00573A09">
        <w:rPr>
          <w:rFonts w:eastAsia="Calibri"/>
          <w:sz w:val="28"/>
          <w:szCs w:val="28"/>
        </w:rPr>
        <w:t>, основные понятия и задачи.</w:t>
      </w:r>
    </w:p>
    <w:p w:rsidR="009F370B" w:rsidRPr="00573A09" w:rsidRDefault="009F370B" w:rsidP="00573A09">
      <w:pPr>
        <w:numPr>
          <w:ilvl w:val="0"/>
          <w:numId w:val="1"/>
        </w:numPr>
        <w:tabs>
          <w:tab w:val="left" w:pos="993"/>
        </w:tabs>
        <w:ind w:left="357" w:hanging="357"/>
        <w:contextualSpacing/>
        <w:jc w:val="both"/>
        <w:rPr>
          <w:rFonts w:eastAsia="Calibri"/>
          <w:sz w:val="28"/>
          <w:szCs w:val="28"/>
        </w:rPr>
      </w:pPr>
      <w:r w:rsidRPr="00573A09">
        <w:rPr>
          <w:rFonts w:eastAsia="Calibri"/>
          <w:sz w:val="28"/>
          <w:szCs w:val="28"/>
        </w:rPr>
        <w:t xml:space="preserve">Материальная ответственность </w:t>
      </w:r>
      <w:proofErr w:type="gramStart"/>
      <w:r w:rsidRPr="00573A09">
        <w:rPr>
          <w:rFonts w:eastAsia="Calibri"/>
          <w:sz w:val="28"/>
          <w:szCs w:val="28"/>
        </w:rPr>
        <w:t>на</w:t>
      </w:r>
      <w:proofErr w:type="gramEnd"/>
      <w:r w:rsidRPr="00573A09">
        <w:rPr>
          <w:rFonts w:eastAsia="Calibri"/>
          <w:sz w:val="28"/>
          <w:szCs w:val="28"/>
        </w:rPr>
        <w:t xml:space="preserve"> </w:t>
      </w:r>
      <w:proofErr w:type="gramStart"/>
      <w:r w:rsidRPr="00573A09">
        <w:rPr>
          <w:rFonts w:eastAsia="Calibri"/>
          <w:sz w:val="28"/>
          <w:szCs w:val="28"/>
        </w:rPr>
        <w:t>ПОП</w:t>
      </w:r>
      <w:proofErr w:type="gramEnd"/>
      <w:r w:rsidRPr="00573A09">
        <w:rPr>
          <w:rFonts w:eastAsia="Calibri"/>
          <w:sz w:val="28"/>
          <w:szCs w:val="28"/>
        </w:rPr>
        <w:t>, виды, договор о материальной ответственности.</w:t>
      </w:r>
    </w:p>
    <w:p w:rsidR="009F370B" w:rsidRPr="00573A09" w:rsidRDefault="009F370B" w:rsidP="00573A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09">
        <w:rPr>
          <w:rFonts w:ascii="Times New Roman" w:eastAsia="Calibri" w:hAnsi="Times New Roman" w:cs="Times New Roman"/>
          <w:sz w:val="28"/>
          <w:szCs w:val="28"/>
        </w:rPr>
        <w:t xml:space="preserve">Инвентаризация основных средств и товарно-материальных ценностей </w:t>
      </w:r>
      <w:proofErr w:type="gramStart"/>
      <w:r w:rsidRPr="00573A0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73A09">
        <w:rPr>
          <w:rFonts w:ascii="Times New Roman" w:eastAsia="Calibri" w:hAnsi="Times New Roman" w:cs="Times New Roman"/>
          <w:sz w:val="28"/>
          <w:szCs w:val="28"/>
        </w:rPr>
        <w:t xml:space="preserve"> ПОП.</w:t>
      </w:r>
    </w:p>
    <w:p w:rsidR="009F370B" w:rsidRPr="00573A09" w:rsidRDefault="009F370B" w:rsidP="00573A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09">
        <w:rPr>
          <w:rFonts w:ascii="Times New Roman" w:eastAsia="Calibri" w:hAnsi="Times New Roman" w:cs="Times New Roman"/>
          <w:sz w:val="28"/>
          <w:szCs w:val="28"/>
        </w:rPr>
        <w:t xml:space="preserve">Первичные документы учета </w:t>
      </w:r>
      <w:proofErr w:type="gramStart"/>
      <w:r w:rsidRPr="00573A0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73A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3A09">
        <w:rPr>
          <w:rFonts w:ascii="Times New Roman" w:eastAsia="Calibri" w:hAnsi="Times New Roman" w:cs="Times New Roman"/>
          <w:sz w:val="28"/>
          <w:szCs w:val="28"/>
        </w:rPr>
        <w:t>ПОП</w:t>
      </w:r>
      <w:proofErr w:type="gramEnd"/>
      <w:r w:rsidRPr="00573A09">
        <w:rPr>
          <w:rFonts w:ascii="Times New Roman" w:eastAsia="Calibri" w:hAnsi="Times New Roman" w:cs="Times New Roman"/>
          <w:sz w:val="28"/>
          <w:szCs w:val="28"/>
        </w:rPr>
        <w:t>, их роль, классификация, реквизиты. Требования к содержанию и оформлению документов.</w:t>
      </w:r>
    </w:p>
    <w:p w:rsidR="00573A09" w:rsidRPr="00573A09" w:rsidRDefault="00573A09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Конфликт. Виды конфликтов по направленности, по значению, по объему. Стратегии поведения в конфликте.</w:t>
      </w:r>
    </w:p>
    <w:p w:rsidR="006B71C3" w:rsidRPr="006B71C3" w:rsidRDefault="006B71C3" w:rsidP="006B71C3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71C3">
        <w:rPr>
          <w:rFonts w:ascii="Times New Roman" w:hAnsi="Times New Roman" w:cs="Times New Roman"/>
          <w:sz w:val="28"/>
          <w:szCs w:val="28"/>
        </w:rPr>
        <w:t>Общение. Структура делового общения. Приемы повышения эффективности общения.</w:t>
      </w:r>
    </w:p>
    <w:p w:rsidR="00B92528" w:rsidRPr="006B71C3" w:rsidRDefault="006B71C3" w:rsidP="006B7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1C3">
        <w:rPr>
          <w:rFonts w:ascii="Times New Roman" w:hAnsi="Times New Roman" w:cs="Times New Roman"/>
          <w:sz w:val="28"/>
          <w:szCs w:val="28"/>
        </w:rPr>
        <w:t>Общение. Виды общения. Барьеры общения.</w:t>
      </w:r>
    </w:p>
    <w:p w:rsidR="002972A2" w:rsidRDefault="002972A2"/>
    <w:p w:rsidR="006B71C3" w:rsidRPr="006B71C3" w:rsidRDefault="006B71C3">
      <w:pPr>
        <w:rPr>
          <w:sz w:val="28"/>
          <w:szCs w:val="28"/>
        </w:rPr>
      </w:pPr>
      <w:r w:rsidRPr="006B71C3">
        <w:rPr>
          <w:sz w:val="28"/>
          <w:szCs w:val="28"/>
        </w:rPr>
        <w:t>Рассмотрено на заседании методической комиссии</w:t>
      </w:r>
    </w:p>
    <w:p w:rsidR="006B71C3" w:rsidRPr="006B71C3" w:rsidRDefault="006B71C3">
      <w:pPr>
        <w:rPr>
          <w:sz w:val="28"/>
          <w:szCs w:val="28"/>
        </w:rPr>
      </w:pPr>
      <w:r w:rsidRPr="006B71C3">
        <w:rPr>
          <w:sz w:val="28"/>
          <w:szCs w:val="28"/>
        </w:rPr>
        <w:t>Протокол от ______________2020 г. № ___</w:t>
      </w:r>
      <w:bookmarkStart w:id="0" w:name="_GoBack"/>
      <w:bookmarkEnd w:id="0"/>
      <w:r w:rsidRPr="006B71C3">
        <w:rPr>
          <w:sz w:val="28"/>
          <w:szCs w:val="28"/>
        </w:rPr>
        <w:t>______</w:t>
      </w:r>
    </w:p>
    <w:sectPr w:rsidR="006B71C3" w:rsidRPr="006B71C3" w:rsidSect="0029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BA1"/>
    <w:multiLevelType w:val="singleLevel"/>
    <w:tmpl w:val="11729C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3E64F2C"/>
    <w:multiLevelType w:val="hybridMultilevel"/>
    <w:tmpl w:val="4788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33C6"/>
    <w:multiLevelType w:val="hybridMultilevel"/>
    <w:tmpl w:val="B63EE0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27B83"/>
    <w:multiLevelType w:val="hybridMultilevel"/>
    <w:tmpl w:val="B63EE0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27272"/>
    <w:multiLevelType w:val="hybridMultilevel"/>
    <w:tmpl w:val="7A06D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B5C0A"/>
    <w:multiLevelType w:val="hybridMultilevel"/>
    <w:tmpl w:val="6E0C383A"/>
    <w:lvl w:ilvl="0" w:tplc="ABA8EA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B6"/>
    <w:rsid w:val="002972A2"/>
    <w:rsid w:val="002B5583"/>
    <w:rsid w:val="00511636"/>
    <w:rsid w:val="00573A09"/>
    <w:rsid w:val="006B71C3"/>
    <w:rsid w:val="0080035A"/>
    <w:rsid w:val="008D73B6"/>
    <w:rsid w:val="009F370B"/>
    <w:rsid w:val="00B92528"/>
    <w:rsid w:val="00BB3D30"/>
    <w:rsid w:val="00C11EC6"/>
    <w:rsid w:val="00D430D4"/>
    <w:rsid w:val="00D64C06"/>
    <w:rsid w:val="00DC210A"/>
    <w:rsid w:val="00E17524"/>
    <w:rsid w:val="00E364A0"/>
    <w:rsid w:val="00E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Malko</cp:lastModifiedBy>
  <cp:revision>4</cp:revision>
  <dcterms:created xsi:type="dcterms:W3CDTF">2020-05-04T09:57:00Z</dcterms:created>
  <dcterms:modified xsi:type="dcterms:W3CDTF">2020-05-04T13:02:00Z</dcterms:modified>
</cp:coreProperties>
</file>